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A1" w:rsidRPr="00B44B97" w:rsidRDefault="004074A1" w:rsidP="004074A1">
      <w:pPr>
        <w:pStyle w:val="a3"/>
        <w:jc w:val="both"/>
        <w:rPr>
          <w:color w:val="1F0E05"/>
          <w:sz w:val="28"/>
          <w:szCs w:val="28"/>
        </w:rPr>
      </w:pPr>
      <w:r>
        <w:rPr>
          <w:rStyle w:val="a4"/>
          <w:color w:val="1F0E05"/>
          <w:sz w:val="28"/>
          <w:szCs w:val="28"/>
        </w:rPr>
        <w:t>Анализ методической работы в 2018-2019 уч.году.</w:t>
      </w:r>
      <w:bookmarkStart w:id="0" w:name="_GoBack"/>
      <w:bookmarkEnd w:id="0"/>
    </w:p>
    <w:p w:rsidR="004074A1" w:rsidRPr="00AE59F3" w:rsidRDefault="004074A1" w:rsidP="004074A1">
      <w:pPr>
        <w:autoSpaceDE w:val="0"/>
        <w:autoSpaceDN w:val="0"/>
        <w:adjustRightInd w:val="0"/>
        <w:jc w:val="both"/>
      </w:pPr>
      <w:r w:rsidRPr="00AE59F3">
        <w:t xml:space="preserve">Администрацией </w:t>
      </w:r>
      <w:r>
        <w:t>гимназии</w:t>
      </w:r>
      <w:r w:rsidRPr="00AE59F3">
        <w:t xml:space="preserve"> планомерно решаются проблемы обеспечения безопасности образовательного процесса, медицинского обслуживания обучающихся и организации их питания. Поэтапно ведется укрепление материально-технической и учебно-информационной базы образовательного процесса и приведение её в соответствие</w:t>
      </w:r>
    </w:p>
    <w:p w:rsidR="004074A1" w:rsidRPr="00AE59F3" w:rsidRDefault="004074A1" w:rsidP="004074A1">
      <w:pPr>
        <w:autoSpaceDE w:val="0"/>
        <w:autoSpaceDN w:val="0"/>
        <w:adjustRightInd w:val="0"/>
        <w:jc w:val="both"/>
      </w:pPr>
      <w:r w:rsidRPr="00AE59F3">
        <w:t>санитарно-гигиеническим требованиям.</w:t>
      </w:r>
    </w:p>
    <w:p w:rsidR="004074A1" w:rsidRPr="00AE59F3" w:rsidRDefault="004074A1" w:rsidP="004074A1">
      <w:pPr>
        <w:autoSpaceDE w:val="0"/>
        <w:autoSpaceDN w:val="0"/>
        <w:adjustRightInd w:val="0"/>
        <w:jc w:val="both"/>
      </w:pPr>
      <w:r w:rsidRPr="00AE59F3">
        <w:t>Развитие современного образовательного пространства неразрывно связано с внедрением технологических инноваций в учебный процесс, основанных на применении</w:t>
      </w:r>
    </w:p>
    <w:p w:rsidR="004074A1" w:rsidRDefault="004074A1" w:rsidP="004074A1">
      <w:pPr>
        <w:autoSpaceDE w:val="0"/>
        <w:autoSpaceDN w:val="0"/>
        <w:adjustRightInd w:val="0"/>
        <w:jc w:val="both"/>
      </w:pPr>
      <w:r w:rsidRPr="00AE59F3">
        <w:t>компьютерных и телекоммуникационных инновационных технологий. Одной из важнейших задач являлось формирование современной материально-технической базы, соответствующей требованиям федерального  государственного образовательного стандарта начального общего образования к оснащению учебного процесса.</w:t>
      </w:r>
    </w:p>
    <w:p w:rsidR="004074A1" w:rsidRPr="008462F5" w:rsidRDefault="004074A1" w:rsidP="004074A1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8462F5">
        <w:t>К числу «сильных» сторон гимназии  следует отнести высокую теоретическую и технологическую подготовку педагогов, наличие  положительного педагогического опыта, осуществление инновационной деятельности и экспериментальных преобразований в учебно-воспитательном процессе,  благоприятный нравственно-психологический климат в педагогическом коллективе.</w:t>
      </w:r>
    </w:p>
    <w:p w:rsidR="004074A1" w:rsidRPr="008466D8" w:rsidRDefault="004074A1" w:rsidP="004074A1">
      <w:pPr>
        <w:autoSpaceDE w:val="0"/>
        <w:autoSpaceDN w:val="0"/>
        <w:adjustRightInd w:val="0"/>
        <w:jc w:val="both"/>
      </w:pPr>
      <w:r w:rsidRPr="00AE59F3">
        <w:t>Образовательный</w:t>
      </w:r>
      <w:r>
        <w:t xml:space="preserve"> и воспитательный процесс в 2018-2019 учебном году осуществляли 57</w:t>
      </w:r>
      <w:r w:rsidRPr="00B62092">
        <w:t xml:space="preserve"> педагогических работников, из них </w:t>
      </w:r>
      <w:r>
        <w:t>53</w:t>
      </w:r>
      <w:r w:rsidRPr="00B62092">
        <w:t xml:space="preserve"> учителя и </w:t>
      </w:r>
      <w:r>
        <w:t>4</w:t>
      </w:r>
      <w:r w:rsidRPr="00B62092">
        <w:t xml:space="preserve"> педагог</w:t>
      </w:r>
      <w:r>
        <w:t>а</w:t>
      </w:r>
      <w:r w:rsidRPr="008466D8">
        <w:t xml:space="preserve"> </w:t>
      </w:r>
      <w:r>
        <w:t>дополнительного образования</w:t>
      </w:r>
      <w:r w:rsidRPr="008466D8">
        <w:t xml:space="preserve"> </w:t>
      </w:r>
    </w:p>
    <w:p w:rsidR="004074A1" w:rsidRDefault="004074A1" w:rsidP="004074A1">
      <w:pPr>
        <w:tabs>
          <w:tab w:val="left" w:pos="1785"/>
        </w:tabs>
        <w:jc w:val="both"/>
      </w:pPr>
    </w:p>
    <w:p w:rsidR="004074A1" w:rsidRDefault="004074A1" w:rsidP="004074A1">
      <w:pPr>
        <w:tabs>
          <w:tab w:val="left" w:pos="1785"/>
        </w:tabs>
        <w:jc w:val="both"/>
      </w:pPr>
    </w:p>
    <w:p w:rsidR="004074A1" w:rsidRDefault="004074A1" w:rsidP="004074A1">
      <w:pPr>
        <w:tabs>
          <w:tab w:val="left" w:pos="1785"/>
        </w:tabs>
        <w:jc w:val="both"/>
      </w:pPr>
    </w:p>
    <w:p w:rsidR="004074A1" w:rsidRDefault="004074A1" w:rsidP="004074A1">
      <w:pPr>
        <w:tabs>
          <w:tab w:val="left" w:pos="1785"/>
        </w:tabs>
        <w:jc w:val="both"/>
      </w:pPr>
    </w:p>
    <w:p w:rsidR="004074A1" w:rsidRDefault="004074A1" w:rsidP="004074A1">
      <w:pPr>
        <w:tabs>
          <w:tab w:val="left" w:pos="1785"/>
        </w:tabs>
        <w:jc w:val="both"/>
      </w:pPr>
      <w:r>
        <w:rPr>
          <w:noProof/>
        </w:rPr>
        <w:drawing>
          <wp:inline distT="0" distB="0" distL="0" distR="0" wp14:anchorId="0E74C8F9" wp14:editId="314EA63D">
            <wp:extent cx="5482590" cy="478536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74A1" w:rsidRPr="00430BEA" w:rsidRDefault="004074A1" w:rsidP="004074A1"/>
    <w:p w:rsidR="004074A1" w:rsidRDefault="004074A1" w:rsidP="004074A1">
      <w:pPr>
        <w:ind w:left="540"/>
        <w:jc w:val="center"/>
        <w:rPr>
          <w:b/>
          <w:i/>
        </w:rPr>
      </w:pPr>
      <w:r>
        <w:rPr>
          <w:b/>
          <w:i/>
        </w:rPr>
        <w:lastRenderedPageBreak/>
        <w:t>Аттестация педагогических кадров в 2018-2019</w:t>
      </w:r>
      <w:r w:rsidRPr="00E0242F">
        <w:rPr>
          <w:b/>
          <w:i/>
        </w:rPr>
        <w:t xml:space="preserve"> учебном году</w:t>
      </w:r>
    </w:p>
    <w:p w:rsidR="004074A1" w:rsidRPr="00E0242F" w:rsidRDefault="004074A1" w:rsidP="004074A1">
      <w:pPr>
        <w:ind w:left="540"/>
        <w:jc w:val="center"/>
        <w:rPr>
          <w:b/>
          <w:i/>
        </w:rPr>
      </w:pPr>
    </w:p>
    <w:tbl>
      <w:tblPr>
        <w:tblW w:w="0" w:type="auto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2040"/>
        <w:gridCol w:w="2175"/>
        <w:gridCol w:w="2163"/>
      </w:tblGrid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074A1" w:rsidRPr="00AE59F3" w:rsidRDefault="004074A1" w:rsidP="00DF3800">
            <w:pPr>
              <w:jc w:val="center"/>
            </w:pPr>
            <w:r w:rsidRPr="00AE59F3">
              <w:t>Педагоги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074A1" w:rsidRPr="00AE59F3" w:rsidRDefault="004074A1" w:rsidP="00DF3800">
            <w:r w:rsidRPr="00AE59F3">
              <w:t>Соответствие занимаемой должности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074A1" w:rsidRPr="00AE59F3" w:rsidRDefault="004074A1" w:rsidP="00DF3800">
            <w:r w:rsidRPr="00AE59F3">
              <w:t>Высшая квалификационная категория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074A1" w:rsidRPr="00AE59F3" w:rsidRDefault="004074A1" w:rsidP="00DF3800">
            <w:r w:rsidRPr="00AE59F3">
              <w:t>Первая квалификационная категория</w:t>
            </w: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4074A1">
            <w:pPr>
              <w:numPr>
                <w:ilvl w:val="0"/>
                <w:numId w:val="1"/>
              </w:numPr>
            </w:pPr>
            <w:proofErr w:type="spellStart"/>
            <w:r>
              <w:t>Винокурова</w:t>
            </w:r>
            <w:proofErr w:type="spellEnd"/>
            <w:r>
              <w:t xml:space="preserve"> М.В.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  <w:r>
              <w:t>+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proofErr w:type="spellStart"/>
            <w:r>
              <w:t>Бобинкина</w:t>
            </w:r>
            <w:proofErr w:type="spellEnd"/>
            <w:r>
              <w:t xml:space="preserve"> Л.В.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  <w:r>
              <w:t>+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Казакова С.Н.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  <w:r>
              <w:t>+</w:t>
            </w: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Зуева Н.Э.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  <w:r>
              <w:t>+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Коновалова Н.А.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  <w:r>
              <w:t>+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Дмитриев В.В.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  <w:r>
              <w:t>+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proofErr w:type="spellStart"/>
            <w:r>
              <w:t>Сизова</w:t>
            </w:r>
            <w:proofErr w:type="spellEnd"/>
            <w:r>
              <w:t xml:space="preserve"> Т.И.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  <w:r>
              <w:t>+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proofErr w:type="spellStart"/>
            <w:r>
              <w:t>Дремкова</w:t>
            </w:r>
            <w:proofErr w:type="spellEnd"/>
            <w:r>
              <w:t xml:space="preserve"> Н.И.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  <w:r>
              <w:t>+</w:t>
            </w: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Козлова Н.В.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  <w:r>
              <w:t>+</w:t>
            </w: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proofErr w:type="spellStart"/>
            <w:r>
              <w:t>Носкова</w:t>
            </w:r>
            <w:proofErr w:type="spellEnd"/>
            <w:r>
              <w:t xml:space="preserve"> И.Ю.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  <w:r>
              <w:t>+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Смирнова С.Н.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  <w:r>
              <w:t>+</w:t>
            </w: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Иванова О.В.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  <w:r>
              <w:t>+</w:t>
            </w:r>
          </w:p>
        </w:tc>
      </w:tr>
      <w:tr w:rsidR="004074A1" w:rsidRPr="00AE59F3" w:rsidTr="00DF3800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4074A1">
            <w:pPr>
              <w:numPr>
                <w:ilvl w:val="0"/>
                <w:numId w:val="1"/>
              </w:numPr>
            </w:pPr>
            <w:r>
              <w:t>Комендант Н.А.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Default="004074A1" w:rsidP="00DF3800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1" w:rsidRPr="00AE59F3" w:rsidRDefault="004074A1" w:rsidP="00DF3800">
            <w:pPr>
              <w:jc w:val="center"/>
            </w:pPr>
            <w:r>
              <w:t>+</w:t>
            </w:r>
          </w:p>
        </w:tc>
      </w:tr>
    </w:tbl>
    <w:p w:rsidR="004074A1" w:rsidRDefault="004074A1" w:rsidP="004074A1">
      <w:pPr>
        <w:tabs>
          <w:tab w:val="left" w:pos="2025"/>
        </w:tabs>
      </w:pPr>
    </w:p>
    <w:p w:rsidR="004074A1" w:rsidRPr="008462F5" w:rsidRDefault="004074A1" w:rsidP="004074A1">
      <w:pPr>
        <w:keepNext/>
        <w:ind w:firstLine="708"/>
        <w:jc w:val="both"/>
        <w:outlineLvl w:val="0"/>
        <w:rPr>
          <w:b/>
          <w:bCs/>
          <w:iCs/>
        </w:rPr>
      </w:pPr>
      <w:r w:rsidRPr="008462F5">
        <w:t>Педагоги постоянно повышают свой профессиональный уровень на курсах в ТОИ</w:t>
      </w:r>
      <w:r w:rsidRPr="008462F5">
        <w:rPr>
          <w:spacing w:val="-1"/>
        </w:rPr>
        <w:t xml:space="preserve">УУ, </w:t>
      </w:r>
      <w:proofErr w:type="spellStart"/>
      <w:r w:rsidRPr="008462F5">
        <w:rPr>
          <w:spacing w:val="-1"/>
        </w:rPr>
        <w:t>ТвГУ</w:t>
      </w:r>
      <w:proofErr w:type="spellEnd"/>
      <w:r w:rsidRPr="008462F5">
        <w:rPr>
          <w:spacing w:val="-1"/>
        </w:rPr>
        <w:t>, «Первое сентября», участвуют в Московском педагогическом марафоне, изучают современную педаго</w:t>
      </w:r>
      <w:r w:rsidRPr="008462F5">
        <w:rPr>
          <w:spacing w:val="-1"/>
        </w:rPr>
        <w:softHyphen/>
      </w:r>
      <w:r w:rsidRPr="008462F5">
        <w:t xml:space="preserve">гическую литературу, участвуют в </w:t>
      </w:r>
      <w:proofErr w:type="spellStart"/>
      <w:r w:rsidRPr="008462F5">
        <w:t>вебинарах</w:t>
      </w:r>
      <w:proofErr w:type="spellEnd"/>
      <w:r w:rsidRPr="008462F5">
        <w:t xml:space="preserve"> и семинарах, работе МО и ГМО. </w:t>
      </w:r>
    </w:p>
    <w:p w:rsidR="004074A1" w:rsidRDefault="004074A1" w:rsidP="004074A1"/>
    <w:p w:rsidR="004074A1" w:rsidRDefault="004074A1" w:rsidP="004074A1"/>
    <w:p w:rsidR="004074A1" w:rsidRDefault="004074A1" w:rsidP="004074A1"/>
    <w:p w:rsidR="004074A1" w:rsidRPr="006D3E5C" w:rsidRDefault="004074A1" w:rsidP="004074A1">
      <w:pPr>
        <w:spacing w:after="160" w:line="256" w:lineRule="auto"/>
        <w:rPr>
          <w:rFonts w:eastAsia="Calibri"/>
          <w:b/>
          <w:szCs w:val="22"/>
          <w:lang w:eastAsia="en-US"/>
        </w:rPr>
      </w:pPr>
      <w:r w:rsidRPr="006D3E5C">
        <w:rPr>
          <w:b/>
          <w:color w:val="333333"/>
          <w:szCs w:val="32"/>
        </w:rPr>
        <w:t xml:space="preserve">                       Курсовая подготовка учителей</w:t>
      </w:r>
      <w:r w:rsidRPr="006D3E5C">
        <w:rPr>
          <w:rFonts w:eastAsia="Calibri"/>
          <w:b/>
          <w:szCs w:val="22"/>
          <w:lang w:eastAsia="en-US"/>
        </w:rPr>
        <w:t xml:space="preserve">    в 2018-2019учебном году</w:t>
      </w: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3936"/>
        <w:gridCol w:w="2126"/>
        <w:gridCol w:w="3402"/>
      </w:tblGrid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spacing w:after="120" w:line="240" w:lineRule="atLeast"/>
              <w:rPr>
                <w:b/>
                <w:color w:val="333333"/>
                <w:lang w:eastAsia="en-US"/>
              </w:rPr>
            </w:pPr>
            <w:r w:rsidRPr="006D3E5C">
              <w:rPr>
                <w:b/>
                <w:color w:val="333333"/>
                <w:lang w:eastAsia="en-US"/>
              </w:rPr>
              <w:t>Название курсов, 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spacing w:after="120" w:line="240" w:lineRule="atLeast"/>
              <w:rPr>
                <w:b/>
                <w:color w:val="333333"/>
                <w:lang w:eastAsia="en-US"/>
              </w:rPr>
            </w:pPr>
            <w:r w:rsidRPr="006D3E5C">
              <w:rPr>
                <w:b/>
                <w:color w:val="333333"/>
                <w:lang w:eastAsia="en-US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spacing w:after="120" w:line="240" w:lineRule="atLeast"/>
              <w:rPr>
                <w:b/>
                <w:color w:val="333333"/>
                <w:lang w:eastAsia="en-US"/>
              </w:rPr>
            </w:pPr>
            <w:r w:rsidRPr="006D3E5C">
              <w:rPr>
                <w:b/>
                <w:color w:val="333333"/>
                <w:lang w:eastAsia="en-US"/>
              </w:rPr>
              <w:t>Место нахождения</w:t>
            </w:r>
          </w:p>
        </w:tc>
      </w:tr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Курсы: «Инновационные подходы в работе учителя начальных классов в условиях реализации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27.(16 часов)</w:t>
            </w:r>
          </w:p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 xml:space="preserve">ФГБОУ </w:t>
            </w:r>
            <w:proofErr w:type="gramStart"/>
            <w:r w:rsidRPr="006D3E5C">
              <w:rPr>
                <w:color w:val="333333"/>
                <w:lang w:eastAsia="en-US"/>
              </w:rPr>
              <w:t>ВО</w:t>
            </w:r>
            <w:proofErr w:type="gramEnd"/>
            <w:r w:rsidRPr="006D3E5C">
              <w:rPr>
                <w:color w:val="333333"/>
                <w:lang w:eastAsia="en-US"/>
              </w:rPr>
              <w:t xml:space="preserve"> «Тверской государственный университет» 19.10.2018г.</w:t>
            </w:r>
          </w:p>
        </w:tc>
      </w:tr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“Духовно - нравственное воспитание детей в условиях реализации ФГОС”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41.(16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Межрегиональный методический марафон</w:t>
            </w:r>
          </w:p>
        </w:tc>
      </w:tr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“Инновационные формы работы с семьёй в условиях реализации ФГОС”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41.(16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Межрегиональный методический марафон</w:t>
            </w:r>
          </w:p>
        </w:tc>
      </w:tr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rPr>
                <w:color w:val="000000"/>
                <w:shd w:val="clear" w:color="auto" w:fill="FFFFFF"/>
              </w:rPr>
              <w:t>"Экспертная оценка профессиональной деятельности педагогических работников Тверской обл."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4.(16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 w:rsidRPr="006D3E5C">
              <w:rPr>
                <w:bCs/>
              </w:rPr>
              <w:t xml:space="preserve">ФГБОУ </w:t>
            </w:r>
            <w:proofErr w:type="gramStart"/>
            <w:r w:rsidRPr="006D3E5C">
              <w:rPr>
                <w:bCs/>
              </w:rPr>
              <w:t>ВО</w:t>
            </w:r>
            <w:proofErr w:type="gramEnd"/>
            <w:r w:rsidRPr="006D3E5C">
              <w:rPr>
                <w:bCs/>
              </w:rPr>
              <w:t xml:space="preserve"> «Тверской государственный университет»,</w:t>
            </w:r>
          </w:p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rPr>
                <w:bCs/>
              </w:rPr>
              <w:t>12-19 октября 2018г</w:t>
            </w:r>
          </w:p>
        </w:tc>
      </w:tr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t>«Организация работы методического объединения учителей русского языка и литературы  в условиях введения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1(32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r w:rsidRPr="006D3E5C">
              <w:t>ТОИУУ, октябрь 2018</w:t>
            </w:r>
          </w:p>
        </w:tc>
      </w:tr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  <w:r w:rsidRPr="006D3E5C">
              <w:t xml:space="preserve">«Подготовка экспертов по проверке выполнения заданий итогового собеседования по русскому языку в </w:t>
            </w:r>
            <w:r w:rsidRPr="006D3E5C">
              <w:lastRenderedPageBreak/>
              <w:t>9 классе»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lastRenderedPageBreak/>
              <w:t>1(32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r w:rsidRPr="006D3E5C">
              <w:t>ТОИУУ, март2018</w:t>
            </w:r>
          </w:p>
        </w:tc>
      </w:tr>
      <w:tr w:rsidR="004074A1" w:rsidRPr="006D3E5C" w:rsidTr="00DF38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color w:val="33333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spacing w:line="240" w:lineRule="atLeast"/>
              <w:rPr>
                <w:color w:val="333333"/>
                <w:lang w:eastAsia="en-US"/>
              </w:rPr>
            </w:pPr>
          </w:p>
        </w:tc>
      </w:tr>
    </w:tbl>
    <w:p w:rsidR="004074A1" w:rsidRDefault="004074A1" w:rsidP="004074A1">
      <w:pPr>
        <w:shd w:val="clear" w:color="auto" w:fill="FFFFFF"/>
        <w:jc w:val="center"/>
        <w:textAlignment w:val="top"/>
        <w:rPr>
          <w:b/>
          <w:color w:val="333333"/>
          <w:sz w:val="28"/>
          <w:szCs w:val="28"/>
        </w:rPr>
      </w:pPr>
    </w:p>
    <w:p w:rsidR="004074A1" w:rsidRDefault="004074A1" w:rsidP="004074A1">
      <w:pPr>
        <w:shd w:val="clear" w:color="auto" w:fill="FFFFFF"/>
        <w:jc w:val="center"/>
        <w:textAlignment w:val="top"/>
        <w:rPr>
          <w:b/>
          <w:color w:val="333333"/>
          <w:sz w:val="28"/>
          <w:szCs w:val="28"/>
        </w:rPr>
      </w:pPr>
    </w:p>
    <w:p w:rsidR="004074A1" w:rsidRDefault="004074A1" w:rsidP="004074A1">
      <w:pPr>
        <w:shd w:val="clear" w:color="auto" w:fill="FFFFFF"/>
        <w:jc w:val="center"/>
        <w:textAlignment w:val="top"/>
        <w:rPr>
          <w:b/>
          <w:color w:val="333333"/>
          <w:sz w:val="28"/>
          <w:szCs w:val="28"/>
        </w:rPr>
      </w:pPr>
    </w:p>
    <w:p w:rsidR="004074A1" w:rsidRDefault="004074A1" w:rsidP="004074A1">
      <w:pPr>
        <w:shd w:val="clear" w:color="auto" w:fill="FFFFFF"/>
        <w:jc w:val="center"/>
        <w:textAlignment w:val="top"/>
        <w:rPr>
          <w:b/>
          <w:color w:val="333333"/>
          <w:sz w:val="28"/>
          <w:szCs w:val="28"/>
        </w:rPr>
      </w:pPr>
    </w:p>
    <w:p w:rsidR="004074A1" w:rsidRPr="008462F5" w:rsidRDefault="004074A1" w:rsidP="004074A1">
      <w:pPr>
        <w:ind w:firstLine="708"/>
        <w:jc w:val="both"/>
      </w:pPr>
      <w:r w:rsidRPr="008462F5">
        <w:t xml:space="preserve">В соответствии со ст. 32 п. 2.5 Закона РФ «Об образовании» в гимназии сложилась определенная система работы методического совета. </w:t>
      </w:r>
    </w:p>
    <w:p w:rsidR="004074A1" w:rsidRPr="008462F5" w:rsidRDefault="004074A1" w:rsidP="004074A1">
      <w:pPr>
        <w:ind w:firstLine="708"/>
        <w:jc w:val="both"/>
      </w:pPr>
      <w:r w:rsidRPr="008462F5">
        <w:t>Работа методического совета в 201</w:t>
      </w:r>
      <w:r>
        <w:t>8</w:t>
      </w:r>
      <w:r w:rsidRPr="008462F5">
        <w:t xml:space="preserve"> - 201</w:t>
      </w:r>
      <w:r>
        <w:t>9</w:t>
      </w:r>
      <w:r w:rsidRPr="008462F5">
        <w:t xml:space="preserve"> учебном году была направлена на реструктуризацию и обновление содержания работы методического совета в условиях модернизации образования; дальнейшее развитие и совершенствование работы гимназических  методических объединений педагогов; внедрения личностно-ориентированных, развивающих и </w:t>
      </w:r>
      <w:proofErr w:type="spellStart"/>
      <w:r w:rsidRPr="008462F5">
        <w:t>здоровьесберегающих</w:t>
      </w:r>
      <w:proofErr w:type="spellEnd"/>
      <w:r w:rsidRPr="008462F5">
        <w:t xml:space="preserve"> технологий обучения, реализации целевой подпрограммы «Одаренные дети»; разработку и внедрение единой системы мониторинга качества образования, оказание методической помощи в подготовке к аттестации педагогических кадров; изучение, обобщение и внедрение перспективного опыта педагогов;</w:t>
      </w:r>
    </w:p>
    <w:p w:rsidR="004074A1" w:rsidRPr="008462F5" w:rsidRDefault="004074A1" w:rsidP="004074A1">
      <w:pPr>
        <w:ind w:firstLine="708"/>
        <w:jc w:val="both"/>
        <w:rPr>
          <w:b/>
          <w:i/>
        </w:rPr>
      </w:pPr>
      <w:r w:rsidRPr="008462F5">
        <w:rPr>
          <w:b/>
          <w:i/>
        </w:rPr>
        <w:t>Цели и задачи методического совета в 201</w:t>
      </w:r>
      <w:r>
        <w:rPr>
          <w:b/>
          <w:i/>
        </w:rPr>
        <w:t>8</w:t>
      </w:r>
      <w:r w:rsidRPr="008462F5">
        <w:rPr>
          <w:b/>
          <w:i/>
        </w:rPr>
        <w:t>– 201</w:t>
      </w:r>
      <w:r>
        <w:rPr>
          <w:b/>
          <w:i/>
        </w:rPr>
        <w:t>9</w:t>
      </w:r>
      <w:r w:rsidRPr="008462F5">
        <w:rPr>
          <w:b/>
          <w:i/>
        </w:rPr>
        <w:t xml:space="preserve">  учебном году:</w:t>
      </w:r>
    </w:p>
    <w:p w:rsidR="004074A1" w:rsidRPr="008462F5" w:rsidRDefault="004074A1" w:rsidP="004074A1">
      <w:pPr>
        <w:jc w:val="both"/>
      </w:pPr>
      <w:r w:rsidRPr="008462F5">
        <w:t xml:space="preserve">- непрерывное совершенствование качества образовательного процесса и его результативности; уровня педагогического мастерства учителей, их эрудиции и компетентности в области определенной науки и методики ее преподавания; </w:t>
      </w:r>
    </w:p>
    <w:p w:rsidR="004074A1" w:rsidRPr="008462F5" w:rsidRDefault="004074A1" w:rsidP="004074A1">
      <w:pPr>
        <w:jc w:val="both"/>
      </w:pPr>
      <w:r w:rsidRPr="008462F5">
        <w:t xml:space="preserve">- совершенствование анализа и критериев оценки деятельности педагогического коллектива; </w:t>
      </w:r>
    </w:p>
    <w:p w:rsidR="004074A1" w:rsidRPr="008462F5" w:rsidRDefault="004074A1" w:rsidP="004074A1">
      <w:pPr>
        <w:jc w:val="both"/>
      </w:pPr>
      <w:r w:rsidRPr="008462F5">
        <w:t>- активное включение педагогов и учащихся в творческий поиск;</w:t>
      </w:r>
    </w:p>
    <w:p w:rsidR="004074A1" w:rsidRPr="008462F5" w:rsidRDefault="004074A1" w:rsidP="004074A1">
      <w:pPr>
        <w:jc w:val="both"/>
      </w:pPr>
      <w:r w:rsidRPr="008462F5">
        <w:t xml:space="preserve">- развитие современного стиля педагогического мышления; </w:t>
      </w:r>
    </w:p>
    <w:p w:rsidR="004074A1" w:rsidRPr="008462F5" w:rsidRDefault="004074A1" w:rsidP="004074A1">
      <w:pPr>
        <w:jc w:val="both"/>
      </w:pPr>
      <w:r w:rsidRPr="008462F5">
        <w:t>- формирование готовности к самообразованию;</w:t>
      </w:r>
    </w:p>
    <w:p w:rsidR="004074A1" w:rsidRPr="008462F5" w:rsidRDefault="004074A1" w:rsidP="004074A1">
      <w:pPr>
        <w:ind w:firstLine="708"/>
        <w:jc w:val="both"/>
      </w:pPr>
      <w:r w:rsidRPr="008462F5">
        <w:t>Методическое обеспечение образовательного процесса носит непрерывный характер, включает различные формы и содержание деятельности:</w:t>
      </w:r>
    </w:p>
    <w:p w:rsidR="004074A1" w:rsidRPr="008462F5" w:rsidRDefault="004074A1" w:rsidP="004074A1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462F5">
        <w:t xml:space="preserve"> Тематические педагогические советы, методический совет, методические объединения учителей;</w:t>
      </w:r>
    </w:p>
    <w:p w:rsidR="004074A1" w:rsidRPr="008462F5" w:rsidRDefault="004074A1" w:rsidP="004074A1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462F5">
        <w:t xml:space="preserve"> Самообразование;</w:t>
      </w:r>
    </w:p>
    <w:p w:rsidR="004074A1" w:rsidRPr="008462F5" w:rsidRDefault="004074A1" w:rsidP="004074A1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462F5">
        <w:t xml:space="preserve"> Консультации;</w:t>
      </w:r>
    </w:p>
    <w:p w:rsidR="004074A1" w:rsidRPr="008462F5" w:rsidRDefault="004074A1" w:rsidP="004074A1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462F5">
        <w:t>Творческие отчеты педагогов и учащихся;</w:t>
      </w:r>
    </w:p>
    <w:p w:rsidR="004074A1" w:rsidRPr="008462F5" w:rsidRDefault="004074A1" w:rsidP="004074A1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462F5">
        <w:t>Курсы повышения квалификации</w:t>
      </w:r>
    </w:p>
    <w:p w:rsidR="004074A1" w:rsidRPr="008462F5" w:rsidRDefault="004074A1" w:rsidP="004074A1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462F5">
        <w:t>Семинары.</w:t>
      </w:r>
    </w:p>
    <w:p w:rsidR="004074A1" w:rsidRPr="008462F5" w:rsidRDefault="004074A1" w:rsidP="004074A1">
      <w:pPr>
        <w:jc w:val="both"/>
        <w:rPr>
          <w:b/>
          <w:i/>
        </w:rPr>
      </w:pPr>
    </w:p>
    <w:p w:rsidR="004074A1" w:rsidRPr="008462F5" w:rsidRDefault="004074A1" w:rsidP="004074A1">
      <w:pPr>
        <w:ind w:firstLine="708"/>
        <w:jc w:val="both"/>
        <w:rPr>
          <w:b/>
          <w:i/>
        </w:rPr>
      </w:pPr>
      <w:r w:rsidRPr="008462F5">
        <w:rPr>
          <w:b/>
          <w:i/>
        </w:rPr>
        <w:t>Деятельность методического совета гимназии</w:t>
      </w:r>
    </w:p>
    <w:p w:rsidR="004074A1" w:rsidRPr="008462F5" w:rsidRDefault="004074A1" w:rsidP="004074A1">
      <w:pPr>
        <w:ind w:firstLine="708"/>
        <w:jc w:val="both"/>
      </w:pPr>
      <w:r w:rsidRPr="008462F5">
        <w:t xml:space="preserve">Особое место для </w:t>
      </w:r>
      <w:proofErr w:type="spellStart"/>
      <w:r w:rsidRPr="008462F5">
        <w:t>целеосуществления</w:t>
      </w:r>
      <w:proofErr w:type="spellEnd"/>
      <w:r w:rsidRPr="008462F5">
        <w:t xml:space="preserve"> проекта деятельности методической работы  принадлежала методическому совету, в состав которого вошли руководители гимназических методических объединений и ГМО</w:t>
      </w:r>
      <w:proofErr w:type="gramStart"/>
      <w:r w:rsidRPr="008462F5">
        <w:t xml:space="preserve"> ,</w:t>
      </w:r>
      <w:proofErr w:type="gramEnd"/>
      <w:r w:rsidRPr="008462F5">
        <w:t xml:space="preserve"> представители администрации. МС вел свою работу по следующим направлениям:</w:t>
      </w:r>
    </w:p>
    <w:p w:rsidR="004074A1" w:rsidRPr="008462F5" w:rsidRDefault="004074A1" w:rsidP="004074A1">
      <w:pPr>
        <w:jc w:val="both"/>
      </w:pPr>
      <w:r w:rsidRPr="008462F5">
        <w:t>• Создание условий для роста педагогического и методического мастерства учителей</w:t>
      </w:r>
    </w:p>
    <w:p w:rsidR="004074A1" w:rsidRPr="008462F5" w:rsidRDefault="004074A1" w:rsidP="004074A1">
      <w:pPr>
        <w:jc w:val="both"/>
      </w:pPr>
      <w:r w:rsidRPr="008462F5">
        <w:t>• Реализация программ развивающего обучения</w:t>
      </w:r>
    </w:p>
    <w:p w:rsidR="004074A1" w:rsidRPr="008462F5" w:rsidRDefault="004074A1" w:rsidP="004074A1">
      <w:pPr>
        <w:jc w:val="both"/>
      </w:pPr>
      <w:r w:rsidRPr="008462F5">
        <w:t>• Координация работы МО</w:t>
      </w:r>
    </w:p>
    <w:p w:rsidR="004074A1" w:rsidRPr="008462F5" w:rsidRDefault="004074A1" w:rsidP="004074A1">
      <w:pPr>
        <w:ind w:firstLine="708"/>
        <w:jc w:val="both"/>
        <w:rPr>
          <w:i/>
        </w:rPr>
      </w:pPr>
      <w:r w:rsidRPr="008462F5">
        <w:rPr>
          <w:i/>
        </w:rPr>
        <w:t>Приоритетные вопросы, решаемые на заседаниях МС:</w:t>
      </w:r>
    </w:p>
    <w:p w:rsidR="004074A1" w:rsidRPr="008462F5" w:rsidRDefault="004074A1" w:rsidP="004074A1">
      <w:pPr>
        <w:jc w:val="both"/>
      </w:pPr>
      <w:r w:rsidRPr="008462F5">
        <w:t>• Подготовка к внедрению ФГОС ООО.</w:t>
      </w:r>
    </w:p>
    <w:p w:rsidR="004074A1" w:rsidRPr="008462F5" w:rsidRDefault="004074A1" w:rsidP="004074A1">
      <w:pPr>
        <w:jc w:val="both"/>
      </w:pPr>
      <w:r w:rsidRPr="008462F5">
        <w:t>• Подготовка к участию в едином государственном экзамене, государственной итоговой аттестации</w:t>
      </w:r>
    </w:p>
    <w:p w:rsidR="004074A1" w:rsidRPr="008462F5" w:rsidRDefault="004074A1" w:rsidP="004074A1">
      <w:pPr>
        <w:jc w:val="both"/>
      </w:pPr>
      <w:r w:rsidRPr="008462F5">
        <w:t>• Изучение системы работы с одаренными детьми</w:t>
      </w:r>
    </w:p>
    <w:p w:rsidR="004074A1" w:rsidRPr="008462F5" w:rsidRDefault="004074A1" w:rsidP="004074A1">
      <w:pPr>
        <w:jc w:val="both"/>
      </w:pPr>
      <w:r w:rsidRPr="008462F5">
        <w:t>• Организация внеклассной деятельности по предмету (предметные олимпиады, недели, конкурсы и др.)</w:t>
      </w:r>
    </w:p>
    <w:p w:rsidR="004074A1" w:rsidRPr="008462F5" w:rsidRDefault="004074A1" w:rsidP="004074A1">
      <w:pPr>
        <w:numPr>
          <w:ilvl w:val="0"/>
          <w:numId w:val="5"/>
        </w:numPr>
        <w:contextualSpacing/>
      </w:pPr>
      <w:r w:rsidRPr="008462F5">
        <w:lastRenderedPageBreak/>
        <w:t>Работа учителей гимназии по Портфолио и методическим паспортам</w:t>
      </w:r>
    </w:p>
    <w:p w:rsidR="004074A1" w:rsidRPr="008462F5" w:rsidRDefault="004074A1" w:rsidP="004074A1">
      <w:pPr>
        <w:ind w:firstLine="708"/>
        <w:jc w:val="both"/>
      </w:pPr>
      <w:r w:rsidRPr="008462F5">
        <w:t>В следующем учебном году методическому совету гимназии необходимо более активно организовать коллективные комплексные инновационные проекты, разрабатывать предметные и технические проекты, анализировать и распространять передовой педагогический опыт. Члены методического совета недостаточное внимание уделяли вопросам создания в научных обществ и клубов по интересам, обобщению опыта ведущих учителей-предметников.</w:t>
      </w:r>
    </w:p>
    <w:p w:rsidR="004074A1" w:rsidRPr="008462F5" w:rsidRDefault="004074A1" w:rsidP="004074A1">
      <w:pPr>
        <w:jc w:val="both"/>
        <w:rPr>
          <w:i/>
        </w:rPr>
      </w:pPr>
    </w:p>
    <w:p w:rsidR="004074A1" w:rsidRPr="008462F5" w:rsidRDefault="004074A1" w:rsidP="004074A1">
      <w:pPr>
        <w:ind w:firstLine="708"/>
        <w:jc w:val="both"/>
        <w:rPr>
          <w:i/>
        </w:rPr>
      </w:pPr>
      <w:r w:rsidRPr="008462F5">
        <w:rPr>
          <w:i/>
        </w:rPr>
        <w:t>Деятельность методических объединений</w:t>
      </w:r>
    </w:p>
    <w:p w:rsidR="004074A1" w:rsidRPr="008462F5" w:rsidRDefault="004074A1" w:rsidP="004074A1">
      <w:pPr>
        <w:ind w:firstLine="708"/>
        <w:jc w:val="both"/>
      </w:pPr>
      <w:r w:rsidRPr="008462F5">
        <w:t xml:space="preserve">Главными звеньями в структуре методического совета являются предметные  методические объединения. </w:t>
      </w:r>
    </w:p>
    <w:p w:rsidR="004074A1" w:rsidRPr="008462F5" w:rsidRDefault="004074A1" w:rsidP="004074A1">
      <w:pPr>
        <w:jc w:val="both"/>
      </w:pPr>
      <w:r w:rsidRPr="008462F5">
        <w:t xml:space="preserve">В гимназии  функционировали шесть цикловых методических объединений: </w:t>
      </w:r>
    </w:p>
    <w:p w:rsidR="004074A1" w:rsidRPr="008462F5" w:rsidRDefault="004074A1" w:rsidP="004074A1">
      <w:pPr>
        <w:jc w:val="both"/>
      </w:pPr>
      <w:r w:rsidRPr="008462F5">
        <w:t xml:space="preserve">1. </w:t>
      </w:r>
      <w:proofErr w:type="spellStart"/>
      <w:r w:rsidRPr="008462F5">
        <w:t>Бобинкина</w:t>
      </w:r>
      <w:proofErr w:type="spellEnd"/>
      <w:r w:rsidRPr="008462F5">
        <w:t xml:space="preserve"> Л.В.,  учитель русского языка и литературы –</w:t>
      </w:r>
    </w:p>
    <w:p w:rsidR="004074A1" w:rsidRPr="008462F5" w:rsidRDefault="004074A1" w:rsidP="004074A1">
      <w:pPr>
        <w:jc w:val="both"/>
      </w:pPr>
      <w:r w:rsidRPr="008462F5">
        <w:t>руководитель методического объединения учителей гуманитарного цикла.</w:t>
      </w:r>
    </w:p>
    <w:p w:rsidR="004074A1" w:rsidRPr="008462F5" w:rsidRDefault="004074A1" w:rsidP="004074A1">
      <w:pPr>
        <w:jc w:val="both"/>
      </w:pPr>
      <w:r w:rsidRPr="008462F5">
        <w:t xml:space="preserve">2.Синявская А.В., учитель начальных классов </w:t>
      </w:r>
      <w:proofErr w:type="gramStart"/>
      <w:r w:rsidRPr="008462F5">
        <w:t>–р</w:t>
      </w:r>
      <w:proofErr w:type="gramEnd"/>
      <w:r w:rsidRPr="008462F5">
        <w:t>уководитель методического объединения учителей начальных классов.</w:t>
      </w:r>
    </w:p>
    <w:p w:rsidR="004074A1" w:rsidRPr="008462F5" w:rsidRDefault="004074A1" w:rsidP="004074A1">
      <w:pPr>
        <w:jc w:val="both"/>
      </w:pPr>
      <w:r w:rsidRPr="008462F5">
        <w:t>3.Акопова С.А., учитель математики – руководитель методического объединения учителей математического цикла.</w:t>
      </w:r>
    </w:p>
    <w:p w:rsidR="004074A1" w:rsidRPr="008462F5" w:rsidRDefault="004074A1" w:rsidP="004074A1">
      <w:pPr>
        <w:jc w:val="both"/>
      </w:pPr>
      <w:r w:rsidRPr="008462F5">
        <w:t>4.Семенова Е.В. учитель биологии - руководитель методического объединения учителей естественных и общественных дисциплин.</w:t>
      </w:r>
    </w:p>
    <w:p w:rsidR="004074A1" w:rsidRPr="008462F5" w:rsidRDefault="004074A1" w:rsidP="004074A1">
      <w:pPr>
        <w:jc w:val="both"/>
      </w:pPr>
      <w:r w:rsidRPr="008462F5">
        <w:t>6.Носова В.А. –учитель английского языка, руководитель МО учителей иностранных языков</w:t>
      </w:r>
    </w:p>
    <w:p w:rsidR="004074A1" w:rsidRPr="008462F5" w:rsidRDefault="004074A1" w:rsidP="004074A1">
      <w:pPr>
        <w:ind w:firstLine="708"/>
        <w:jc w:val="both"/>
      </w:pPr>
      <w:r w:rsidRPr="008462F5">
        <w:t>Каждый из руководителей достойно выполняет свои обязанности, и этот</w:t>
      </w:r>
      <w:r>
        <w:t xml:space="preserve"> </w:t>
      </w:r>
      <w:r w:rsidRPr="008462F5">
        <w:t>фактор способствует возможности на хорошем уровне решать в гимназии систему учебно-методических задач. Гимназические методические объединения обеспечивали планомерную методическую работу с учителями гимназии, направленную на совершенствование содержания образования и включающую различные виды предметной и исследовательской деятельности. Заседания МО всегда тщательно готовились и продумывались. Выступления основывались на практических результатах, позволяющих делать серьезные методические обобщения. Успешно рассматривались и решались</w:t>
      </w:r>
      <w:r>
        <w:t xml:space="preserve"> </w:t>
      </w:r>
      <w:r w:rsidRPr="008462F5">
        <w:t xml:space="preserve">следующие вопросы: </w:t>
      </w:r>
    </w:p>
    <w:p w:rsidR="004074A1" w:rsidRPr="008462F5" w:rsidRDefault="004074A1" w:rsidP="004074A1">
      <w:pPr>
        <w:jc w:val="both"/>
      </w:pPr>
      <w:r w:rsidRPr="008462F5">
        <w:t>- работа с образовательными стандартами,</w:t>
      </w:r>
    </w:p>
    <w:p w:rsidR="004074A1" w:rsidRPr="008462F5" w:rsidRDefault="004074A1" w:rsidP="004074A1">
      <w:pPr>
        <w:jc w:val="both"/>
      </w:pPr>
      <w:r w:rsidRPr="008462F5">
        <w:t>- создание банка контрольно-измерительных материалов уровня учебных достижений учащихся по предметам,</w:t>
      </w:r>
    </w:p>
    <w:p w:rsidR="004074A1" w:rsidRPr="008462F5" w:rsidRDefault="004074A1" w:rsidP="004074A1">
      <w:pPr>
        <w:jc w:val="both"/>
      </w:pPr>
      <w:r w:rsidRPr="008462F5">
        <w:t>- освоение технологии педагогического мониторинга,</w:t>
      </w:r>
    </w:p>
    <w:p w:rsidR="004074A1" w:rsidRPr="008462F5" w:rsidRDefault="004074A1" w:rsidP="004074A1">
      <w:pPr>
        <w:jc w:val="both"/>
      </w:pPr>
      <w:r w:rsidRPr="008462F5">
        <w:t>- поиск эффективных путей для подготовки к ЕГЭ, итоговой аттестации,</w:t>
      </w:r>
    </w:p>
    <w:p w:rsidR="004074A1" w:rsidRPr="008462F5" w:rsidRDefault="004074A1" w:rsidP="004074A1">
      <w:pPr>
        <w:jc w:val="both"/>
      </w:pPr>
      <w:r w:rsidRPr="008462F5">
        <w:t>- внедрение в практику современных педагогических технологий,</w:t>
      </w:r>
    </w:p>
    <w:p w:rsidR="004074A1" w:rsidRPr="008462F5" w:rsidRDefault="004074A1" w:rsidP="004074A1">
      <w:pPr>
        <w:jc w:val="both"/>
      </w:pPr>
      <w:r w:rsidRPr="008462F5">
        <w:t xml:space="preserve">- совершенствование форм и методов ликвидации пробелов в знаниях учащихся на основе дифференцированного и индивидуального подходов к учебно-познавательной деятельности </w:t>
      </w:r>
    </w:p>
    <w:p w:rsidR="004074A1" w:rsidRPr="008462F5" w:rsidRDefault="004074A1" w:rsidP="004074A1">
      <w:pPr>
        <w:jc w:val="both"/>
      </w:pPr>
      <w:r w:rsidRPr="008462F5">
        <w:t>- работа с одаренными детьми и др.</w:t>
      </w:r>
    </w:p>
    <w:p w:rsidR="004074A1" w:rsidRPr="008462F5" w:rsidRDefault="004074A1" w:rsidP="004074A1">
      <w:pPr>
        <w:ind w:firstLine="708"/>
        <w:jc w:val="both"/>
      </w:pPr>
      <w:r w:rsidRPr="008462F5">
        <w:t xml:space="preserve">Анализируя образовательную деятельность МО, можно отметить следующие аспекты: </w:t>
      </w:r>
    </w:p>
    <w:p w:rsidR="004074A1" w:rsidRPr="008462F5" w:rsidRDefault="004074A1" w:rsidP="004074A1">
      <w:pPr>
        <w:jc w:val="both"/>
      </w:pPr>
      <w:r w:rsidRPr="008462F5">
        <w:t>• 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защиту интересов и прав обучаемых;</w:t>
      </w:r>
    </w:p>
    <w:p w:rsidR="004074A1" w:rsidRPr="008462F5" w:rsidRDefault="004074A1" w:rsidP="004074A1">
      <w:pPr>
        <w:jc w:val="both"/>
      </w:pPr>
      <w:r w:rsidRPr="008462F5">
        <w:t>• Все учителя-предметники осуществляли образовательный процесс по рабочим программам, основу которых составляют программы Министерства образования РФ для общеобразовательных школ;</w:t>
      </w:r>
    </w:p>
    <w:p w:rsidR="004074A1" w:rsidRPr="008462F5" w:rsidRDefault="004074A1" w:rsidP="004074A1">
      <w:pPr>
        <w:jc w:val="both"/>
        <w:rPr>
          <w:b/>
          <w:i/>
        </w:rPr>
      </w:pPr>
    </w:p>
    <w:p w:rsidR="004074A1" w:rsidRPr="008462F5" w:rsidRDefault="004074A1" w:rsidP="004074A1">
      <w:pPr>
        <w:ind w:firstLine="708"/>
        <w:jc w:val="both"/>
        <w:rPr>
          <w:b/>
          <w:i/>
        </w:rPr>
      </w:pPr>
      <w:r w:rsidRPr="008462F5">
        <w:rPr>
          <w:b/>
          <w:i/>
        </w:rPr>
        <w:t>Система повышения квалификации</w:t>
      </w:r>
    </w:p>
    <w:p w:rsidR="004074A1" w:rsidRPr="008462F5" w:rsidRDefault="004074A1" w:rsidP="004074A1">
      <w:pPr>
        <w:ind w:firstLine="708"/>
        <w:jc w:val="both"/>
      </w:pPr>
      <w:r w:rsidRPr="008462F5">
        <w:lastRenderedPageBreak/>
        <w:t>Важным направлением методической работы в гимназии является постоянное повышение квалификации педагогических работников. 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городских методических объединений.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 МО.</w:t>
      </w:r>
    </w:p>
    <w:p w:rsidR="004074A1" w:rsidRDefault="004074A1" w:rsidP="004074A1">
      <w:pPr>
        <w:shd w:val="clear" w:color="auto" w:fill="FFFFFF"/>
        <w:jc w:val="center"/>
        <w:textAlignment w:val="top"/>
        <w:rPr>
          <w:b/>
          <w:color w:val="333333"/>
          <w:sz w:val="28"/>
          <w:szCs w:val="28"/>
        </w:rPr>
      </w:pPr>
    </w:p>
    <w:p w:rsidR="004074A1" w:rsidRPr="006D3E5C" w:rsidRDefault="004074A1" w:rsidP="004074A1">
      <w:pPr>
        <w:shd w:val="clear" w:color="auto" w:fill="FFFFFF"/>
        <w:jc w:val="center"/>
        <w:textAlignment w:val="top"/>
        <w:rPr>
          <w:b/>
          <w:color w:val="333333"/>
          <w:sz w:val="28"/>
          <w:szCs w:val="28"/>
        </w:rPr>
      </w:pPr>
      <w:r w:rsidRPr="006D3E5C">
        <w:rPr>
          <w:b/>
          <w:color w:val="333333"/>
          <w:sz w:val="28"/>
          <w:szCs w:val="28"/>
        </w:rPr>
        <w:t xml:space="preserve">Участие учителей в </w:t>
      </w:r>
      <w:proofErr w:type="spellStart"/>
      <w:r w:rsidRPr="006D3E5C">
        <w:rPr>
          <w:b/>
          <w:color w:val="333333"/>
          <w:sz w:val="28"/>
          <w:szCs w:val="28"/>
        </w:rPr>
        <w:t>вебинарах</w:t>
      </w:r>
      <w:proofErr w:type="spellEnd"/>
    </w:p>
    <w:p w:rsidR="004074A1" w:rsidRPr="006D3E5C" w:rsidRDefault="004074A1" w:rsidP="004074A1">
      <w:pPr>
        <w:shd w:val="clear" w:color="auto" w:fill="FFFFFF"/>
        <w:textAlignment w:val="top"/>
        <w:rPr>
          <w:b/>
          <w:color w:val="333333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38"/>
        <w:gridCol w:w="2512"/>
        <w:gridCol w:w="2080"/>
      </w:tblGrid>
      <w:tr w:rsidR="004074A1" w:rsidRPr="006D3E5C" w:rsidTr="00DF3800"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b/>
                <w:color w:val="333333"/>
                <w:szCs w:val="28"/>
                <w:lang w:eastAsia="en-US"/>
              </w:rPr>
            </w:pPr>
            <w:r w:rsidRPr="006D3E5C">
              <w:rPr>
                <w:b/>
                <w:color w:val="333333"/>
                <w:szCs w:val="28"/>
                <w:lang w:eastAsia="en-US"/>
              </w:rPr>
              <w:t>Тема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b/>
                <w:color w:val="333333"/>
                <w:szCs w:val="28"/>
                <w:lang w:eastAsia="en-US"/>
              </w:rPr>
            </w:pPr>
            <w:r w:rsidRPr="006D3E5C">
              <w:rPr>
                <w:b/>
                <w:color w:val="333333"/>
                <w:szCs w:val="28"/>
                <w:lang w:eastAsia="en-US"/>
              </w:rPr>
              <w:t>Ф.И.О. участника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b/>
                <w:color w:val="333333"/>
                <w:szCs w:val="28"/>
                <w:lang w:eastAsia="en-US"/>
              </w:rPr>
            </w:pPr>
            <w:r w:rsidRPr="006D3E5C">
              <w:rPr>
                <w:b/>
                <w:color w:val="333333"/>
                <w:szCs w:val="28"/>
                <w:lang w:eastAsia="en-US"/>
              </w:rPr>
              <w:t>Свидетельство</w:t>
            </w:r>
          </w:p>
        </w:tc>
      </w:tr>
      <w:tr w:rsidR="004074A1" w:rsidRPr="006D3E5C" w:rsidTr="00DF3800"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szCs w:val="28"/>
                <w:lang w:eastAsia="en-US"/>
              </w:rPr>
            </w:pPr>
            <w:r w:rsidRPr="006D3E5C">
              <w:rPr>
                <w:color w:val="333333"/>
                <w:szCs w:val="28"/>
                <w:lang w:eastAsia="en-US"/>
              </w:rPr>
              <w:t>Методика коллективной творческой деятельности в развитии интеллектуальных способностей учащихся (на примере проектной деятельности)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szCs w:val="28"/>
                <w:lang w:eastAsia="en-US"/>
              </w:rPr>
            </w:pPr>
            <w:r w:rsidRPr="006D3E5C">
              <w:rPr>
                <w:color w:val="333333"/>
                <w:szCs w:val="28"/>
                <w:lang w:eastAsia="en-US"/>
              </w:rPr>
              <w:t>Синявская А.В.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szCs w:val="28"/>
                <w:lang w:eastAsia="en-US"/>
              </w:rPr>
            </w:pPr>
            <w:r w:rsidRPr="006D3E5C">
              <w:rPr>
                <w:color w:val="333333"/>
                <w:szCs w:val="28"/>
                <w:lang w:eastAsia="en-US"/>
              </w:rPr>
              <w:t>Сертификат от 18.09.2018 г.</w:t>
            </w:r>
          </w:p>
        </w:tc>
      </w:tr>
    </w:tbl>
    <w:p w:rsidR="004074A1" w:rsidRDefault="004074A1" w:rsidP="004074A1">
      <w:pPr>
        <w:shd w:val="clear" w:color="auto" w:fill="FFFFFF"/>
        <w:textAlignment w:val="top"/>
        <w:rPr>
          <w:b/>
          <w:color w:val="333333"/>
          <w:sz w:val="28"/>
          <w:szCs w:val="28"/>
        </w:rPr>
      </w:pPr>
    </w:p>
    <w:p w:rsidR="004074A1" w:rsidRPr="006D3E5C" w:rsidRDefault="004074A1" w:rsidP="004074A1">
      <w:pPr>
        <w:shd w:val="clear" w:color="auto" w:fill="FFFFFF"/>
        <w:textAlignment w:val="top"/>
        <w:rPr>
          <w:b/>
          <w:color w:val="333333"/>
          <w:sz w:val="28"/>
          <w:szCs w:val="28"/>
        </w:rPr>
      </w:pPr>
    </w:p>
    <w:p w:rsidR="004074A1" w:rsidRPr="006D3E5C" w:rsidRDefault="004074A1" w:rsidP="004074A1">
      <w:pPr>
        <w:shd w:val="clear" w:color="auto" w:fill="FFFFFF"/>
        <w:jc w:val="center"/>
        <w:textAlignment w:val="top"/>
        <w:rPr>
          <w:b/>
          <w:color w:val="333333"/>
          <w:szCs w:val="28"/>
        </w:rPr>
      </w:pPr>
      <w:r w:rsidRPr="006D3E5C">
        <w:rPr>
          <w:b/>
          <w:color w:val="333333"/>
          <w:szCs w:val="28"/>
        </w:rPr>
        <w:t>Участие учителей во Всероссийских педагогических конференциях, семинарах:</w:t>
      </w:r>
    </w:p>
    <w:p w:rsidR="004074A1" w:rsidRPr="006D3E5C" w:rsidRDefault="004074A1" w:rsidP="004074A1">
      <w:pPr>
        <w:shd w:val="clear" w:color="auto" w:fill="FFFFFF"/>
        <w:textAlignment w:val="top"/>
        <w:rPr>
          <w:b/>
          <w:color w:val="333333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070"/>
        <w:gridCol w:w="3129"/>
        <w:gridCol w:w="1958"/>
        <w:gridCol w:w="2273"/>
      </w:tblGrid>
      <w:tr w:rsidR="004074A1" w:rsidRPr="006D3E5C" w:rsidTr="00DF380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b/>
                <w:color w:val="333333"/>
                <w:szCs w:val="28"/>
                <w:lang w:eastAsia="en-US"/>
              </w:rPr>
            </w:pPr>
            <w:r w:rsidRPr="006D3E5C">
              <w:rPr>
                <w:b/>
                <w:color w:val="333333"/>
                <w:szCs w:val="28"/>
                <w:lang w:eastAsia="en-US"/>
              </w:rPr>
              <w:t>Мероприятие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b/>
                <w:color w:val="333333"/>
                <w:szCs w:val="28"/>
                <w:lang w:eastAsia="en-US"/>
              </w:rPr>
            </w:pPr>
            <w:r w:rsidRPr="006D3E5C">
              <w:rPr>
                <w:b/>
                <w:color w:val="333333"/>
                <w:szCs w:val="28"/>
                <w:lang w:eastAsia="en-US"/>
              </w:rPr>
              <w:t>Тема доклада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b/>
                <w:color w:val="333333"/>
                <w:szCs w:val="28"/>
                <w:lang w:eastAsia="en-US"/>
              </w:rPr>
            </w:pPr>
            <w:r w:rsidRPr="006D3E5C">
              <w:rPr>
                <w:b/>
                <w:color w:val="333333"/>
                <w:szCs w:val="28"/>
                <w:lang w:eastAsia="en-US"/>
              </w:rPr>
              <w:t>Ф.И.О.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b/>
                <w:color w:val="333333"/>
                <w:szCs w:val="28"/>
                <w:lang w:eastAsia="en-US"/>
              </w:rPr>
            </w:pPr>
            <w:r w:rsidRPr="006D3E5C">
              <w:rPr>
                <w:b/>
                <w:color w:val="333333"/>
                <w:szCs w:val="28"/>
                <w:lang w:eastAsia="en-US"/>
              </w:rPr>
              <w:t>Сертификат</w:t>
            </w:r>
          </w:p>
        </w:tc>
      </w:tr>
      <w:tr w:rsidR="004074A1" w:rsidRPr="006D3E5C" w:rsidTr="00DF380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 xml:space="preserve">Семинар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“Духовно - нравственное воспитание детей в условиях реализации ФГОС”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Коромыслова Н.А.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2019 Г.</w:t>
            </w:r>
          </w:p>
        </w:tc>
      </w:tr>
      <w:tr w:rsidR="004074A1" w:rsidRPr="006D3E5C" w:rsidTr="00DF380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Семинар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“Инновационные формы работы с семьёй в условиях реализации ФГОС”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Коромыслова Н.А.</w:t>
            </w:r>
          </w:p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textAlignment w:val="top"/>
              <w:rPr>
                <w:color w:val="333333"/>
                <w:lang w:eastAsia="en-US"/>
              </w:rPr>
            </w:pPr>
            <w:r w:rsidRPr="006D3E5C">
              <w:rPr>
                <w:color w:val="333333"/>
                <w:lang w:eastAsia="en-US"/>
              </w:rPr>
              <w:t>2019 г.</w:t>
            </w:r>
          </w:p>
        </w:tc>
      </w:tr>
    </w:tbl>
    <w:p w:rsidR="004074A1" w:rsidRDefault="004074A1" w:rsidP="004074A1">
      <w:pPr>
        <w:jc w:val="center"/>
        <w:rPr>
          <w:rFonts w:eastAsia="Calibri"/>
          <w:b/>
          <w:szCs w:val="22"/>
          <w:lang w:eastAsia="en-US"/>
        </w:rPr>
      </w:pPr>
    </w:p>
    <w:p w:rsidR="004074A1" w:rsidRDefault="004074A1" w:rsidP="004074A1">
      <w:pPr>
        <w:jc w:val="center"/>
        <w:rPr>
          <w:rFonts w:eastAsia="Calibri"/>
          <w:b/>
          <w:szCs w:val="22"/>
          <w:lang w:eastAsia="en-US"/>
        </w:rPr>
      </w:pPr>
    </w:p>
    <w:p w:rsidR="004074A1" w:rsidRPr="006D3E5C" w:rsidRDefault="004074A1" w:rsidP="004074A1">
      <w:pPr>
        <w:jc w:val="center"/>
        <w:rPr>
          <w:rFonts w:eastAsia="Calibri"/>
          <w:b/>
          <w:szCs w:val="22"/>
          <w:lang w:eastAsia="en-US"/>
        </w:rPr>
      </w:pPr>
      <w:r w:rsidRPr="006D3E5C">
        <w:rPr>
          <w:rFonts w:eastAsia="Calibri"/>
          <w:b/>
          <w:szCs w:val="22"/>
          <w:lang w:eastAsia="en-US"/>
        </w:rPr>
        <w:t>Итоги</w:t>
      </w:r>
    </w:p>
    <w:p w:rsidR="004074A1" w:rsidRPr="006D3E5C" w:rsidRDefault="004074A1" w:rsidP="004074A1">
      <w:pPr>
        <w:jc w:val="center"/>
        <w:rPr>
          <w:rFonts w:eastAsia="Calibri"/>
          <w:b/>
          <w:szCs w:val="22"/>
          <w:lang w:eastAsia="en-US"/>
        </w:rPr>
      </w:pPr>
      <w:r w:rsidRPr="006D3E5C">
        <w:rPr>
          <w:rFonts w:eastAsia="Calibri"/>
          <w:b/>
          <w:szCs w:val="22"/>
          <w:lang w:eastAsia="en-US"/>
        </w:rPr>
        <w:t xml:space="preserve">проведения открытых уроков, внеклассных мероприятий </w:t>
      </w:r>
    </w:p>
    <w:p w:rsidR="004074A1" w:rsidRPr="006D3E5C" w:rsidRDefault="004074A1" w:rsidP="004074A1">
      <w:pPr>
        <w:jc w:val="center"/>
        <w:rPr>
          <w:rFonts w:eastAsia="Calibri"/>
          <w:b/>
          <w:szCs w:val="22"/>
          <w:lang w:eastAsia="en-US"/>
        </w:rPr>
      </w:pPr>
      <w:r w:rsidRPr="006D3E5C">
        <w:rPr>
          <w:rFonts w:eastAsia="Calibri"/>
          <w:b/>
          <w:szCs w:val="22"/>
          <w:lang w:eastAsia="en-US"/>
        </w:rPr>
        <w:t>в 2018-2019 учебном году</w:t>
      </w:r>
    </w:p>
    <w:p w:rsidR="004074A1" w:rsidRPr="006D3E5C" w:rsidRDefault="004074A1" w:rsidP="004074A1">
      <w:pPr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32"/>
        <w:gridCol w:w="855"/>
        <w:gridCol w:w="1899"/>
        <w:gridCol w:w="3428"/>
        <w:gridCol w:w="1171"/>
      </w:tblGrid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Сроки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Шевчук И.</w:t>
            </w:r>
            <w:proofErr w:type="gramStart"/>
            <w:r w:rsidRPr="006D3E5C">
              <w:rPr>
                <w:rFonts w:eastAsia="Calibri"/>
                <w:lang w:eastAsia="en-US"/>
              </w:rPr>
              <w:t>Ю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4 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ОРКСЭ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 xml:space="preserve">Муниципальный уровень.  Открытый урок  на </w:t>
            </w:r>
            <w:proofErr w:type="spellStart"/>
            <w:r w:rsidRPr="006D3E5C">
              <w:rPr>
                <w:rFonts w:eastAsia="Calibri"/>
                <w:b/>
                <w:lang w:eastAsia="en-US"/>
              </w:rPr>
              <w:t>тему</w:t>
            </w:r>
            <w:proofErr w:type="gramStart"/>
            <w:r w:rsidRPr="006D3E5C">
              <w:rPr>
                <w:rFonts w:eastAsia="Calibri"/>
                <w:b/>
                <w:lang w:eastAsia="en-US"/>
              </w:rPr>
              <w:t>:«</w:t>
            </w:r>
            <w:proofErr w:type="gramEnd"/>
            <w:r w:rsidRPr="006D3E5C">
              <w:rPr>
                <w:rFonts w:eastAsia="Calibri"/>
                <w:b/>
                <w:lang w:eastAsia="en-US"/>
              </w:rPr>
              <w:t>Добро</w:t>
            </w:r>
            <w:proofErr w:type="spellEnd"/>
            <w:r w:rsidRPr="006D3E5C">
              <w:rPr>
                <w:rFonts w:eastAsia="Calibri"/>
                <w:b/>
                <w:lang w:eastAsia="en-US"/>
              </w:rPr>
              <w:t xml:space="preserve"> и доброта»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 xml:space="preserve"> Февраль, 2019 г.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Шевчук И.</w:t>
            </w:r>
            <w:proofErr w:type="gramStart"/>
            <w:r w:rsidRPr="006D3E5C">
              <w:rPr>
                <w:rFonts w:eastAsia="Calibri"/>
                <w:lang w:eastAsia="en-US"/>
              </w:rPr>
              <w:t>Ю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4 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ОРКСЭ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 xml:space="preserve">Межрегиональный семинар </w:t>
            </w:r>
            <w:r w:rsidRPr="006D3E5C">
              <w:rPr>
                <w:rFonts w:eastAsia="Calibri"/>
                <w:lang w:eastAsia="en-US"/>
              </w:rPr>
              <w:t xml:space="preserve">на </w:t>
            </w:r>
            <w:proofErr w:type="spellStart"/>
            <w:r w:rsidRPr="006D3E5C">
              <w:rPr>
                <w:rFonts w:eastAsia="Calibri"/>
                <w:lang w:eastAsia="en-US"/>
              </w:rPr>
              <w:t>тему</w:t>
            </w:r>
            <w:proofErr w:type="gramStart"/>
            <w:r w:rsidRPr="006D3E5C">
              <w:rPr>
                <w:rFonts w:eastAsia="Calibri"/>
                <w:lang w:eastAsia="en-US"/>
              </w:rPr>
              <w:t>:«</w:t>
            </w:r>
            <w:proofErr w:type="gramEnd"/>
            <w:r w:rsidRPr="006D3E5C">
              <w:rPr>
                <w:rFonts w:eastAsia="Calibri"/>
                <w:lang w:eastAsia="en-US"/>
              </w:rPr>
              <w:t>Из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 опыта работы. Проведение уроков ОПК в начальной школе»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 xml:space="preserve"> Февраль, 2019 г.</w:t>
            </w:r>
          </w:p>
        </w:tc>
      </w:tr>
      <w:tr w:rsidR="004074A1" w:rsidRPr="006D3E5C" w:rsidTr="00DF3800">
        <w:trPr>
          <w:trHeight w:val="54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Синявская А.В.</w:t>
            </w: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Муниципальный уровень. Открытый урок</w:t>
            </w:r>
            <w:r w:rsidRPr="006D3E5C">
              <w:rPr>
                <w:rFonts w:eastAsia="Calibri"/>
                <w:lang w:eastAsia="en-US"/>
              </w:rPr>
              <w:t xml:space="preserve"> на тему: «С чего начинается общение?»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Февраль, 2019 г.</w:t>
            </w:r>
          </w:p>
        </w:tc>
      </w:tr>
      <w:tr w:rsidR="004074A1" w:rsidRPr="006D3E5C" w:rsidTr="00DF3800">
        <w:trPr>
          <w:trHeight w:val="54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Синявская А.В.</w:t>
            </w: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Графова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 А.Н.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1а</w:t>
            </w: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Внеурочное мероприятие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Муниципальный уровень. Спортивно-предметная игра</w:t>
            </w:r>
            <w:r w:rsidRPr="006D3E5C">
              <w:rPr>
                <w:rFonts w:eastAsia="Calibri"/>
                <w:lang w:eastAsia="en-US"/>
              </w:rPr>
              <w:t xml:space="preserve"> «Знание и спорт–это сила!»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Февраль, 2019 г.</w:t>
            </w:r>
          </w:p>
        </w:tc>
      </w:tr>
      <w:tr w:rsidR="004074A1" w:rsidRPr="006D3E5C" w:rsidTr="00DF3800">
        <w:trPr>
          <w:trHeight w:val="54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lastRenderedPageBreak/>
              <w:t>Синявская А.В.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Математика, Окружающий мир,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родителей: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 -2,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Литературное чтение -2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Окружающий мир -2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2 триместр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Графова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 А.Н.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Муниципальный уровень. Открытый урок</w:t>
            </w:r>
            <w:r w:rsidRPr="006D3E5C">
              <w:rPr>
                <w:rFonts w:eastAsia="Calibri"/>
                <w:lang w:eastAsia="en-US"/>
              </w:rPr>
              <w:t xml:space="preserve"> на тему: Разрядные слагаемые.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 xml:space="preserve">Февраль, 2019 г 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Графова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 А.Н.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 триместр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Куликова Л.А.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2 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 xml:space="preserve">Математика, </w:t>
            </w:r>
            <w:proofErr w:type="spellStart"/>
            <w:r w:rsidRPr="006D3E5C">
              <w:rPr>
                <w:rFonts w:eastAsia="Calibri"/>
                <w:lang w:eastAsia="en-US"/>
              </w:rPr>
              <w:t>Окруж</w:t>
            </w:r>
            <w:proofErr w:type="gramStart"/>
            <w:r w:rsidRPr="006D3E5C">
              <w:rPr>
                <w:rFonts w:eastAsia="Calibri"/>
                <w:lang w:eastAsia="en-US"/>
              </w:rPr>
              <w:t>.м</w:t>
            </w:r>
            <w:proofErr w:type="gramEnd"/>
            <w:r w:rsidRPr="006D3E5C">
              <w:rPr>
                <w:rFonts w:eastAsia="Calibri"/>
                <w:lang w:eastAsia="en-US"/>
              </w:rPr>
              <w:t>ир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D3E5C">
              <w:rPr>
                <w:rFonts w:eastAsia="Calibri"/>
                <w:lang w:eastAsia="en-US"/>
              </w:rPr>
              <w:t>рус.яз</w:t>
            </w:r>
            <w:proofErr w:type="spellEnd"/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 триместр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Винокурова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 М.В.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2 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Рус</w:t>
            </w:r>
            <w:proofErr w:type="gramStart"/>
            <w:r w:rsidRPr="006D3E5C">
              <w:rPr>
                <w:rFonts w:eastAsia="Calibri"/>
                <w:lang w:eastAsia="en-US"/>
              </w:rPr>
              <w:t>.я</w:t>
            </w:r>
            <w:proofErr w:type="gramEnd"/>
            <w:r w:rsidRPr="006D3E5C">
              <w:rPr>
                <w:rFonts w:eastAsia="Calibri"/>
                <w:lang w:eastAsia="en-US"/>
              </w:rPr>
              <w:t>зык</w:t>
            </w:r>
            <w:proofErr w:type="spellEnd"/>
            <w:r w:rsidRPr="006D3E5C">
              <w:rPr>
                <w:rFonts w:eastAsia="Calibri"/>
                <w:lang w:eastAsia="en-US"/>
              </w:rPr>
              <w:t>, чтение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3 триместр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Ганичева Ю.А.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3 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Рус</w:t>
            </w:r>
            <w:proofErr w:type="gramStart"/>
            <w:r w:rsidRPr="006D3E5C">
              <w:rPr>
                <w:rFonts w:eastAsia="Calibri"/>
                <w:lang w:eastAsia="en-US"/>
              </w:rPr>
              <w:t>.я</w:t>
            </w:r>
            <w:proofErr w:type="gramEnd"/>
            <w:r w:rsidRPr="006D3E5C">
              <w:rPr>
                <w:rFonts w:eastAsia="Calibri"/>
                <w:lang w:eastAsia="en-US"/>
              </w:rPr>
              <w:t>з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D3E5C">
              <w:rPr>
                <w:rFonts w:eastAsia="Calibri"/>
                <w:lang w:eastAsia="en-US"/>
              </w:rPr>
              <w:t>окруж.мир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2 триместр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Васильева В.В.</w:t>
            </w: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3 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Рус</w:t>
            </w:r>
            <w:proofErr w:type="gramStart"/>
            <w:r w:rsidRPr="006D3E5C">
              <w:rPr>
                <w:rFonts w:eastAsia="Calibri"/>
                <w:lang w:eastAsia="en-US"/>
              </w:rPr>
              <w:t>.я</w:t>
            </w:r>
            <w:proofErr w:type="gramEnd"/>
            <w:r w:rsidRPr="006D3E5C">
              <w:rPr>
                <w:rFonts w:eastAsia="Calibri"/>
                <w:lang w:eastAsia="en-US"/>
              </w:rPr>
              <w:t>зык</w:t>
            </w:r>
            <w:proofErr w:type="spellEnd"/>
            <w:r w:rsidRPr="006D3E5C">
              <w:rPr>
                <w:rFonts w:eastAsia="Calibri"/>
                <w:lang w:eastAsia="en-US"/>
              </w:rPr>
              <w:t>,  чтение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 xml:space="preserve"> Коромыслова Н.А.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2в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Рус</w:t>
            </w:r>
            <w:proofErr w:type="gramStart"/>
            <w:r w:rsidRPr="006D3E5C">
              <w:rPr>
                <w:rFonts w:eastAsia="Calibri"/>
                <w:lang w:eastAsia="en-US"/>
              </w:rPr>
              <w:t>.я</w:t>
            </w:r>
            <w:proofErr w:type="gramEnd"/>
            <w:r w:rsidRPr="006D3E5C">
              <w:rPr>
                <w:rFonts w:eastAsia="Calibri"/>
                <w:lang w:eastAsia="en-US"/>
              </w:rPr>
              <w:t>зык</w:t>
            </w:r>
            <w:proofErr w:type="spellEnd"/>
            <w:r w:rsidRPr="006D3E5C">
              <w:rPr>
                <w:rFonts w:eastAsia="Calibri"/>
                <w:lang w:eastAsia="en-US"/>
              </w:rPr>
              <w:t>, чтение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1 триместр</w:t>
            </w:r>
          </w:p>
        </w:tc>
      </w:tr>
      <w:tr w:rsidR="004074A1" w:rsidRPr="006D3E5C" w:rsidTr="00DF380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Наузияйнен</w:t>
            </w:r>
            <w:proofErr w:type="spellEnd"/>
            <w:r w:rsidRPr="006D3E5C">
              <w:rPr>
                <w:rFonts w:eastAsia="Calibri"/>
                <w:lang w:eastAsia="en-US"/>
              </w:rPr>
              <w:t xml:space="preserve"> О.Б.</w:t>
            </w:r>
          </w:p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Математика,</w:t>
            </w:r>
          </w:p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D3E5C">
              <w:rPr>
                <w:rFonts w:eastAsia="Calibri"/>
                <w:lang w:eastAsia="en-US"/>
              </w:rPr>
              <w:t>Рус</w:t>
            </w:r>
            <w:proofErr w:type="gramStart"/>
            <w:r w:rsidRPr="006D3E5C">
              <w:rPr>
                <w:rFonts w:eastAsia="Calibri"/>
                <w:lang w:eastAsia="en-US"/>
              </w:rPr>
              <w:t>.я</w:t>
            </w:r>
            <w:proofErr w:type="gramEnd"/>
            <w:r w:rsidRPr="006D3E5C">
              <w:rPr>
                <w:rFonts w:eastAsia="Calibri"/>
                <w:lang w:eastAsia="en-US"/>
              </w:rPr>
              <w:t>зык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b/>
                <w:lang w:eastAsia="en-US"/>
              </w:rPr>
            </w:pPr>
            <w:r w:rsidRPr="006D3E5C">
              <w:rPr>
                <w:rFonts w:eastAsia="Calibri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A1" w:rsidRPr="006D3E5C" w:rsidRDefault="004074A1" w:rsidP="00DF3800">
            <w:pPr>
              <w:jc w:val="center"/>
              <w:rPr>
                <w:rFonts w:eastAsia="Calibri"/>
                <w:lang w:eastAsia="en-US"/>
              </w:rPr>
            </w:pPr>
            <w:r w:rsidRPr="006D3E5C">
              <w:rPr>
                <w:rFonts w:eastAsia="Calibri"/>
                <w:lang w:eastAsia="en-US"/>
              </w:rPr>
              <w:t>2 триместр</w:t>
            </w:r>
          </w:p>
        </w:tc>
      </w:tr>
    </w:tbl>
    <w:p w:rsidR="004074A1" w:rsidRDefault="004074A1" w:rsidP="004074A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074A1" w:rsidRDefault="004074A1" w:rsidP="004074A1">
      <w:pPr>
        <w:tabs>
          <w:tab w:val="left" w:pos="1590"/>
        </w:tabs>
      </w:pP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  <w:r w:rsidRPr="00810064">
        <w:rPr>
          <w:noProof/>
        </w:rPr>
        <w:drawing>
          <wp:inline distT="0" distB="0" distL="0" distR="0" wp14:anchorId="7A53CFE0" wp14:editId="7C5AAED8">
            <wp:extent cx="5669280" cy="2857500"/>
            <wp:effectExtent l="19050" t="0" r="2667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inline distT="0" distB="0" distL="0" distR="0" wp14:anchorId="49C518E8" wp14:editId="29596137">
            <wp:extent cx="5940425" cy="347939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</w:p>
    <w:p w:rsidR="004074A1" w:rsidRDefault="004074A1" w:rsidP="004074A1">
      <w:pPr>
        <w:autoSpaceDE w:val="0"/>
        <w:autoSpaceDN w:val="0"/>
        <w:adjustRightInd w:val="0"/>
        <w:jc w:val="both"/>
      </w:pPr>
    </w:p>
    <w:p w:rsidR="004074A1" w:rsidRDefault="004074A1" w:rsidP="004074A1">
      <w:pPr>
        <w:autoSpaceDE w:val="0"/>
        <w:autoSpaceDN w:val="0"/>
        <w:adjustRightInd w:val="0"/>
        <w:ind w:firstLine="708"/>
        <w:jc w:val="both"/>
      </w:pPr>
    </w:p>
    <w:p w:rsidR="004074A1" w:rsidRPr="00AE59F3" w:rsidRDefault="004074A1" w:rsidP="004074A1">
      <w:pPr>
        <w:autoSpaceDE w:val="0"/>
        <w:autoSpaceDN w:val="0"/>
        <w:adjustRightInd w:val="0"/>
        <w:ind w:firstLine="708"/>
        <w:jc w:val="both"/>
      </w:pPr>
      <w:r w:rsidRPr="00AE59F3">
        <w:t>Анализ стажа работы и среднего возраста педагогических работнико</w:t>
      </w:r>
      <w:r>
        <w:t>в гимназии показывает, что более 23</w:t>
      </w:r>
      <w:r w:rsidRPr="00AE59F3">
        <w:t xml:space="preserve"> % педагогических работн</w:t>
      </w:r>
      <w:r>
        <w:t>иков имеют средний возраст от 30 до 40 лет и 47</w:t>
      </w:r>
      <w:r w:rsidRPr="00AE59F3">
        <w:t xml:space="preserve"> % имеют </w:t>
      </w:r>
      <w:r>
        <w:t>средний возраст более 50 лет.</w:t>
      </w:r>
      <w:r w:rsidRPr="00AE59F3">
        <w:t xml:space="preserve"> </w:t>
      </w:r>
      <w:r>
        <w:t xml:space="preserve">72% педагогических работников имеют стаж работы свыше 20 лет. </w:t>
      </w:r>
      <w:r w:rsidRPr="00AE59F3">
        <w:t>Это, безусловно, является хорошим показателем, так как цифры отражают стабильность педагогических кадров и эффективную продуктивность образовательного процесса, оптимальное сочетание работоспособного возраста и опыта работы. Небольшой процент молодых специалистов позволяет планировать перспективный рост этой категории сотрудников.</w:t>
      </w:r>
    </w:p>
    <w:p w:rsidR="004074A1" w:rsidRPr="00AE59F3" w:rsidRDefault="004074A1" w:rsidP="004074A1">
      <w:pPr>
        <w:autoSpaceDE w:val="0"/>
        <w:autoSpaceDN w:val="0"/>
        <w:adjustRightInd w:val="0"/>
        <w:ind w:firstLine="708"/>
        <w:jc w:val="both"/>
      </w:pPr>
      <w:r w:rsidRPr="00AE59F3">
        <w:t xml:space="preserve">Анализ кадрового состава позволяет сделать вывод, что в целом педагогический состав </w:t>
      </w:r>
      <w:r>
        <w:t>гимназии</w:t>
      </w:r>
      <w:r w:rsidRPr="00AE59F3">
        <w:t xml:space="preserve"> обладает высокой профессиональной квалификацией.</w:t>
      </w:r>
    </w:p>
    <w:p w:rsidR="004074A1" w:rsidRDefault="004074A1" w:rsidP="004074A1">
      <w:pPr>
        <w:ind w:left="84" w:right="90"/>
        <w:jc w:val="center"/>
        <w:rPr>
          <w:b/>
        </w:rPr>
      </w:pPr>
    </w:p>
    <w:p w:rsidR="004074A1" w:rsidRDefault="004074A1" w:rsidP="004074A1">
      <w:pPr>
        <w:ind w:left="84" w:right="90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84"/>
        <w:gridCol w:w="6520"/>
      </w:tblGrid>
      <w:tr w:rsidR="004074A1" w:rsidRPr="00343000" w:rsidTr="00DF3800">
        <w:tc>
          <w:tcPr>
            <w:tcW w:w="10348" w:type="dxa"/>
            <w:gridSpan w:val="4"/>
          </w:tcPr>
          <w:p w:rsidR="004074A1" w:rsidRPr="00343000" w:rsidRDefault="004074A1" w:rsidP="00DF3800">
            <w:pPr>
              <w:jc w:val="center"/>
              <w:rPr>
                <w:rFonts w:eastAsia="SimSun"/>
                <w:b/>
              </w:rPr>
            </w:pPr>
            <w:r w:rsidRPr="00343000">
              <w:rPr>
                <w:rFonts w:eastAsia="SimSun"/>
                <w:b/>
              </w:rPr>
              <w:t>МОНИТОРИНГ</w:t>
            </w:r>
          </w:p>
          <w:p w:rsidR="004074A1" w:rsidRPr="00343000" w:rsidRDefault="004074A1" w:rsidP="00DF3800">
            <w:pPr>
              <w:jc w:val="center"/>
              <w:rPr>
                <w:b/>
              </w:rPr>
            </w:pPr>
            <w:r w:rsidRPr="00343000">
              <w:rPr>
                <w:rFonts w:eastAsia="SimSun"/>
                <w:b/>
              </w:rPr>
              <w:t xml:space="preserve"> работы гимназии в рамках</w:t>
            </w:r>
          </w:p>
          <w:p w:rsidR="004074A1" w:rsidRPr="00343000" w:rsidRDefault="004074A1" w:rsidP="00DF3800">
            <w:pPr>
              <w:jc w:val="center"/>
              <w:rPr>
                <w:b/>
              </w:rPr>
            </w:pPr>
            <w:r w:rsidRPr="00343000">
              <w:rPr>
                <w:b/>
              </w:rPr>
              <w:t>статуса «базовая» школа 201</w:t>
            </w:r>
            <w:r>
              <w:rPr>
                <w:b/>
              </w:rPr>
              <w:t>8</w:t>
            </w:r>
            <w:r w:rsidRPr="00343000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343000">
              <w:rPr>
                <w:b/>
              </w:rPr>
              <w:t xml:space="preserve"> </w:t>
            </w:r>
            <w:proofErr w:type="spellStart"/>
            <w:r w:rsidRPr="00343000">
              <w:rPr>
                <w:b/>
              </w:rPr>
              <w:t>уч</w:t>
            </w:r>
            <w:proofErr w:type="gramStart"/>
            <w:r w:rsidRPr="00343000">
              <w:rPr>
                <w:b/>
              </w:rPr>
              <w:t>.г</w:t>
            </w:r>
            <w:proofErr w:type="gramEnd"/>
            <w:r w:rsidRPr="00343000">
              <w:rPr>
                <w:b/>
              </w:rPr>
              <w:t>од</w:t>
            </w:r>
            <w:proofErr w:type="spellEnd"/>
          </w:p>
        </w:tc>
      </w:tr>
      <w:tr w:rsidR="004074A1" w:rsidRPr="00343000" w:rsidTr="00DF3800">
        <w:tc>
          <w:tcPr>
            <w:tcW w:w="425" w:type="dxa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both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>№</w:t>
            </w:r>
          </w:p>
        </w:tc>
        <w:tc>
          <w:tcPr>
            <w:tcW w:w="3403" w:type="dxa"/>
            <w:gridSpan w:val="2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center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>Показатель</w:t>
            </w:r>
          </w:p>
        </w:tc>
        <w:tc>
          <w:tcPr>
            <w:tcW w:w="6520" w:type="dxa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center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>Комментарий</w:t>
            </w:r>
          </w:p>
        </w:tc>
      </w:tr>
      <w:tr w:rsidR="004074A1" w:rsidRPr="00343000" w:rsidTr="00DF3800">
        <w:tc>
          <w:tcPr>
            <w:tcW w:w="425" w:type="dxa"/>
          </w:tcPr>
          <w:p w:rsidR="004074A1" w:rsidRPr="00343000" w:rsidRDefault="004074A1" w:rsidP="004074A1">
            <w:pPr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403" w:type="dxa"/>
            <w:gridSpan w:val="2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both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>В состав гимназического округа входят не только школы, но и учреждения дошкольного, дополнительного образования, культуры и спорта.</w:t>
            </w:r>
          </w:p>
        </w:tc>
        <w:tc>
          <w:tcPr>
            <w:tcW w:w="6520" w:type="dxa"/>
          </w:tcPr>
          <w:p w:rsidR="004074A1" w:rsidRPr="00343000" w:rsidRDefault="004074A1" w:rsidP="00DF3800">
            <w:pPr>
              <w:rPr>
                <w:bCs/>
              </w:rPr>
            </w:pPr>
          </w:p>
          <w:p w:rsidR="004074A1" w:rsidRPr="00343000" w:rsidRDefault="004074A1" w:rsidP="00DF3800">
            <w:pPr>
              <w:jc w:val="center"/>
              <w:rPr>
                <w:bCs/>
              </w:rPr>
            </w:pPr>
            <w:r w:rsidRPr="00343000">
              <w:rPr>
                <w:noProof/>
              </w:rPr>
              <w:lastRenderedPageBreak/>
              <w:drawing>
                <wp:inline distT="0" distB="0" distL="0" distR="0" wp14:anchorId="41E7C80B" wp14:editId="73F21613">
                  <wp:extent cx="3803374" cy="2852530"/>
                  <wp:effectExtent l="0" t="0" r="6985" b="5080"/>
                  <wp:docPr id="39" name="Рисунок 1" descr="Сетевое взаимодейст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тевое взаимодей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185" cy="2879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4A1" w:rsidRPr="00343000" w:rsidTr="00DF3800">
        <w:tc>
          <w:tcPr>
            <w:tcW w:w="425" w:type="dxa"/>
          </w:tcPr>
          <w:p w:rsidR="004074A1" w:rsidRPr="00343000" w:rsidRDefault="004074A1" w:rsidP="004074A1">
            <w:pPr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9923" w:type="dxa"/>
            <w:gridSpan w:val="3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both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 xml:space="preserve">На сайте базовой школы размещены ссылки на учреждения округа. На сайте базовой школы в соответствии с Планом размещается информация о проведенных мероприятиях. Раздел </w:t>
            </w:r>
            <w:proofErr w:type="gramStart"/>
            <w:r w:rsidRPr="00343000">
              <w:rPr>
                <w:rFonts w:eastAsiaTheme="majorEastAsia"/>
                <w:bCs/>
                <w:i/>
                <w:iCs/>
              </w:rPr>
              <w:t>–Н</w:t>
            </w:r>
            <w:proofErr w:type="gramEnd"/>
            <w:r w:rsidRPr="00343000">
              <w:rPr>
                <w:rFonts w:eastAsiaTheme="majorEastAsia"/>
                <w:bCs/>
                <w:i/>
                <w:iCs/>
              </w:rPr>
              <w:t>овости, и раздел –базовая школа.</w:t>
            </w:r>
          </w:p>
          <w:p w:rsidR="004074A1" w:rsidRPr="00343000" w:rsidRDefault="004074A1" w:rsidP="00DF3800">
            <w:pPr>
              <w:rPr>
                <w:b/>
                <w:bCs/>
              </w:rPr>
            </w:pPr>
            <w:r w:rsidRPr="00343000">
              <w:rPr>
                <w:b/>
                <w:bCs/>
              </w:rPr>
              <w:t>http://gimnazist2.ru/</w:t>
            </w:r>
          </w:p>
        </w:tc>
      </w:tr>
      <w:tr w:rsidR="004074A1" w:rsidRPr="00343000" w:rsidTr="00DF3800">
        <w:trPr>
          <w:trHeight w:val="555"/>
        </w:trPr>
        <w:tc>
          <w:tcPr>
            <w:tcW w:w="425" w:type="dxa"/>
          </w:tcPr>
          <w:p w:rsidR="004074A1" w:rsidRPr="00343000" w:rsidRDefault="004074A1" w:rsidP="004074A1">
            <w:pPr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403" w:type="dxa"/>
            <w:gridSpan w:val="2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both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>Гимназия реализует инновационный  проект «Базовая школа – методический центр повышения педагогического мастерства»</w:t>
            </w:r>
          </w:p>
        </w:tc>
        <w:tc>
          <w:tcPr>
            <w:tcW w:w="6520" w:type="dxa"/>
          </w:tcPr>
          <w:p w:rsidR="004074A1" w:rsidRPr="00343000" w:rsidRDefault="004074A1" w:rsidP="00DF3800">
            <w:pPr>
              <w:rPr>
                <w:bCs/>
              </w:rPr>
            </w:pPr>
          </w:p>
          <w:p w:rsidR="004074A1" w:rsidRPr="00343000" w:rsidRDefault="004074A1" w:rsidP="00DF3800">
            <w:pPr>
              <w:rPr>
                <w:bCs/>
              </w:rPr>
            </w:pPr>
            <w:r w:rsidRPr="00343000">
              <w:rPr>
                <w:bCs/>
              </w:rPr>
              <w:t>Проект – победитель конкурса образовательных учреждений Тверской области в номинации «Инновационная деятельность</w:t>
            </w:r>
            <w:proofErr w:type="gramStart"/>
            <w:r w:rsidRPr="00343000">
              <w:rPr>
                <w:bCs/>
              </w:rPr>
              <w:t xml:space="preserve"> ,</w:t>
            </w:r>
            <w:proofErr w:type="gramEnd"/>
            <w:r w:rsidRPr="00343000">
              <w:rPr>
                <w:bCs/>
              </w:rPr>
              <w:t xml:space="preserve"> направленная на развитие системы образования и экономике региона» (2012 год)</w:t>
            </w:r>
          </w:p>
          <w:p w:rsidR="004074A1" w:rsidRPr="00343000" w:rsidRDefault="004074A1" w:rsidP="00DF3800">
            <w:pPr>
              <w:rPr>
                <w:bCs/>
              </w:rPr>
            </w:pPr>
            <w:r w:rsidRPr="00343000">
              <w:rPr>
                <w:bCs/>
              </w:rPr>
              <w:t>Диплом Правительства Тверской области</w:t>
            </w:r>
          </w:p>
          <w:p w:rsidR="004074A1" w:rsidRPr="00343000" w:rsidRDefault="004074A1" w:rsidP="00DF3800">
            <w:r w:rsidRPr="00343000">
              <w:rPr>
                <w:bCs/>
              </w:rPr>
              <w:t xml:space="preserve">Организация курсов повышения квалификации на базе гимназии </w:t>
            </w:r>
            <w:proofErr w:type="gramStart"/>
            <w:r w:rsidRPr="00343000">
              <w:rPr>
                <w:bCs/>
              </w:rPr>
              <w:t>при</w:t>
            </w:r>
            <w:proofErr w:type="gramEnd"/>
            <w:r w:rsidRPr="00343000">
              <w:rPr>
                <w:bCs/>
              </w:rPr>
              <w:t xml:space="preserve"> </w:t>
            </w:r>
            <w:proofErr w:type="gramStart"/>
            <w:r w:rsidRPr="00343000">
              <w:t>Сотрудничество</w:t>
            </w:r>
            <w:proofErr w:type="gramEnd"/>
            <w:r w:rsidRPr="00343000">
              <w:t xml:space="preserve"> с  кафедрой ПК Международного Университета «Природа. Общество. Человек» </w:t>
            </w:r>
            <w:proofErr w:type="spellStart"/>
            <w:r w:rsidRPr="00343000">
              <w:t>г</w:t>
            </w:r>
            <w:proofErr w:type="gramStart"/>
            <w:r w:rsidRPr="00343000">
              <w:t>.Д</w:t>
            </w:r>
            <w:proofErr w:type="gramEnd"/>
            <w:r w:rsidRPr="00343000">
              <w:t>убна</w:t>
            </w:r>
            <w:proofErr w:type="spellEnd"/>
          </w:p>
          <w:p w:rsidR="004074A1" w:rsidRPr="00343000" w:rsidRDefault="004074A1" w:rsidP="00DF3800">
            <w:pPr>
              <w:rPr>
                <w:bCs/>
              </w:rPr>
            </w:pPr>
            <w:r w:rsidRPr="00343000">
              <w:t>Создано Межшкольное методическое объединение учителей английского языка по реализации проекта «</w:t>
            </w:r>
            <w:proofErr w:type="spellStart"/>
            <w:r w:rsidRPr="00343000">
              <w:t>Funny</w:t>
            </w:r>
            <w:proofErr w:type="spellEnd"/>
            <w:r w:rsidRPr="00343000">
              <w:t xml:space="preserve"> </w:t>
            </w:r>
            <w:proofErr w:type="spellStart"/>
            <w:r w:rsidRPr="00343000">
              <w:t>Englih</w:t>
            </w:r>
            <w:proofErr w:type="spellEnd"/>
            <w:r w:rsidRPr="00343000">
              <w:t>@</w:t>
            </w:r>
          </w:p>
        </w:tc>
      </w:tr>
      <w:tr w:rsidR="004074A1" w:rsidRPr="00343000" w:rsidTr="00DF3800">
        <w:trPr>
          <w:trHeight w:val="1830"/>
        </w:trPr>
        <w:tc>
          <w:tcPr>
            <w:tcW w:w="425" w:type="dxa"/>
          </w:tcPr>
          <w:p w:rsidR="004074A1" w:rsidRPr="00343000" w:rsidRDefault="004074A1" w:rsidP="004074A1">
            <w:pPr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9923" w:type="dxa"/>
            <w:gridSpan w:val="3"/>
          </w:tcPr>
          <w:p w:rsidR="004074A1" w:rsidRPr="00343000" w:rsidRDefault="004074A1" w:rsidP="00DF3800">
            <w:pPr>
              <w:snapToGrid w:val="0"/>
              <w:jc w:val="both"/>
            </w:pPr>
            <w:r w:rsidRPr="00343000">
              <w:rPr>
                <w:bCs/>
              </w:rPr>
              <w:t>Углубленное изучение русского языка с 5 по 11 класс</w:t>
            </w:r>
            <w:r>
              <w:rPr>
                <w:bCs/>
              </w:rPr>
              <w:t xml:space="preserve"> </w:t>
            </w:r>
          </w:p>
          <w:p w:rsidR="004074A1" w:rsidRPr="00343000" w:rsidRDefault="004074A1" w:rsidP="00DF3800">
            <w:r w:rsidRPr="00343000">
              <w:t>Педагоги гимназии  активно распространяют успешный опыт.</w:t>
            </w:r>
          </w:p>
          <w:p w:rsidR="004074A1" w:rsidRPr="00343000" w:rsidRDefault="004074A1" w:rsidP="00DF3800">
            <w:r w:rsidRPr="00343000">
              <w:t xml:space="preserve">В гимназии имеется локальная сеть и обеспечивается контролируемый доступ к сети Интернет. </w:t>
            </w:r>
          </w:p>
          <w:p w:rsidR="004074A1" w:rsidRPr="00343000" w:rsidRDefault="004074A1" w:rsidP="00DF3800">
            <w:r w:rsidRPr="00343000">
              <w:t>В гимназии  имеется информационно-библиотечный центр.</w:t>
            </w:r>
          </w:p>
          <w:p w:rsidR="004074A1" w:rsidRPr="00343000" w:rsidRDefault="004074A1" w:rsidP="00DF3800">
            <w:pPr>
              <w:rPr>
                <w:bCs/>
              </w:rPr>
            </w:pPr>
            <w:r w:rsidRPr="00343000">
              <w:t>Материально-технические условия гимназии соответствуют  требованиям СанПиН и ФГОС общего образования.</w:t>
            </w:r>
          </w:p>
        </w:tc>
      </w:tr>
      <w:tr w:rsidR="004074A1" w:rsidRPr="00343000" w:rsidTr="00DF3800">
        <w:trPr>
          <w:trHeight w:val="414"/>
        </w:trPr>
        <w:tc>
          <w:tcPr>
            <w:tcW w:w="425" w:type="dxa"/>
          </w:tcPr>
          <w:p w:rsidR="004074A1" w:rsidRPr="00343000" w:rsidRDefault="004074A1" w:rsidP="004074A1">
            <w:pPr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119" w:type="dxa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both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>Гимназия  оказывает методическую помощь и поддержку образовательным учреждениям города и района. Гимназия  организует проведение методических мероприятий для педагогов в базовой школе и учреждениях округа.</w:t>
            </w:r>
          </w:p>
        </w:tc>
        <w:tc>
          <w:tcPr>
            <w:tcW w:w="6804" w:type="dxa"/>
            <w:gridSpan w:val="2"/>
          </w:tcPr>
          <w:p w:rsidR="004074A1" w:rsidRPr="00343000" w:rsidRDefault="004074A1" w:rsidP="00DF3800">
            <w:pPr>
              <w:rPr>
                <w:bCs/>
              </w:rPr>
            </w:pPr>
          </w:p>
          <w:p w:rsidR="004074A1" w:rsidRPr="00343000" w:rsidRDefault="004074A1" w:rsidP="00DF3800">
            <w:pPr>
              <w:rPr>
                <w:bCs/>
                <w:iCs/>
                <w:shd w:val="clear" w:color="auto" w:fill="FFFFFF"/>
              </w:rPr>
            </w:pPr>
            <w:r w:rsidRPr="00343000">
              <w:rPr>
                <w:bCs/>
              </w:rPr>
              <w:t xml:space="preserve">Дни открытых дверей, межмуниципальный методический марафон </w:t>
            </w:r>
            <w:r w:rsidRPr="00343000">
              <w:rPr>
                <w:b/>
                <w:bCs/>
                <w:iCs/>
                <w:bdr w:val="none" w:sz="0" w:space="0" w:color="auto" w:frame="1"/>
                <w:shd w:val="clear" w:color="auto" w:fill="FFFFFF"/>
              </w:rPr>
              <w:t xml:space="preserve">«От оценки достижений обучающихся и учителей -  к оценке деятельности всех участников образовательного процесса» </w:t>
            </w:r>
            <w:proofErr w:type="gramStart"/>
            <w:r w:rsidRPr="00343000">
              <w:rPr>
                <w:b/>
                <w:bCs/>
                <w:iCs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343000">
              <w:rPr>
                <w:b/>
                <w:bCs/>
                <w:iCs/>
                <w:bdr w:val="none" w:sz="0" w:space="0" w:color="auto" w:frame="1"/>
                <w:shd w:val="clear" w:color="auto" w:fill="FFFFFF"/>
              </w:rPr>
              <w:t>2018г.)</w:t>
            </w:r>
            <w:r w:rsidRPr="00343000">
              <w:rPr>
                <w:b/>
                <w:iCs/>
                <w:shd w:val="clear" w:color="auto" w:fill="FFFFFF"/>
              </w:rPr>
              <w:t xml:space="preserve">. </w:t>
            </w:r>
            <w:r w:rsidRPr="00343000">
              <w:rPr>
                <w:iCs/>
                <w:shd w:val="clear" w:color="auto" w:fill="FFFFFF"/>
              </w:rPr>
              <w:t xml:space="preserve">Неделя педагогического мастерства, </w:t>
            </w:r>
            <w:r w:rsidRPr="00343000">
              <w:rPr>
                <w:shd w:val="clear" w:color="auto" w:fill="FFFFFF"/>
              </w:rPr>
              <w:t> Консультационно — практический  семинар </w:t>
            </w:r>
            <w:r w:rsidRPr="00343000">
              <w:rPr>
                <w:bCs/>
                <w:iCs/>
                <w:shd w:val="clear" w:color="auto" w:fill="FFFFFF"/>
              </w:rPr>
              <w:t xml:space="preserve"> «Подготовка педагогических и управленческих кадров образовательных учреждений к введению ФГОС ООО. «От ФГОС НОО – к ФГОС ООО» </w:t>
            </w:r>
          </w:p>
          <w:p w:rsidR="004074A1" w:rsidRPr="00343000" w:rsidRDefault="004074A1" w:rsidP="00DF3800">
            <w:pPr>
              <w:rPr>
                <w:shd w:val="clear" w:color="auto" w:fill="FFFFFF"/>
              </w:rPr>
            </w:pPr>
            <w:r w:rsidRPr="00343000">
              <w:rPr>
                <w:bCs/>
                <w:iCs/>
                <w:shd w:val="clear" w:color="auto" w:fill="FFFFFF"/>
              </w:rPr>
              <w:t xml:space="preserve"> </w:t>
            </w:r>
            <w:r w:rsidRPr="00343000">
              <w:rPr>
                <w:shd w:val="clear" w:color="auto" w:fill="FFFFFF"/>
              </w:rPr>
              <w:t xml:space="preserve">Семинар «Актуальность использования электронного журнала и электронного дневника в современной школе» </w:t>
            </w:r>
          </w:p>
          <w:p w:rsidR="004074A1" w:rsidRPr="00343000" w:rsidRDefault="004074A1" w:rsidP="00DF3800">
            <w:pPr>
              <w:rPr>
                <w:shd w:val="clear" w:color="auto" w:fill="FFFFFF"/>
              </w:rPr>
            </w:pPr>
            <w:r w:rsidRPr="00343000">
              <w:rPr>
                <w:shd w:val="clear" w:color="auto" w:fill="FFFFFF"/>
              </w:rPr>
              <w:t>Организация выездных семинаров.</w:t>
            </w:r>
          </w:p>
          <w:p w:rsidR="004074A1" w:rsidRPr="00343000" w:rsidRDefault="004074A1" w:rsidP="00DF3800">
            <w:pPr>
              <w:rPr>
                <w:bCs/>
                <w:shd w:val="clear" w:color="auto" w:fill="FFFFFF"/>
              </w:rPr>
            </w:pPr>
            <w:r w:rsidRPr="00343000">
              <w:rPr>
                <w:shd w:val="clear" w:color="auto" w:fill="FFFFFF"/>
              </w:rPr>
              <w:lastRenderedPageBreak/>
              <w:t> </w:t>
            </w:r>
            <w:r w:rsidRPr="00343000">
              <w:rPr>
                <w:bCs/>
                <w:shd w:val="clear" w:color="auto" w:fill="FFFFFF"/>
              </w:rPr>
              <w:t>Семинар «Преемственность</w:t>
            </w:r>
            <w:r w:rsidRPr="00343000">
              <w:rPr>
                <w:shd w:val="clear" w:color="auto" w:fill="FFFFFF"/>
              </w:rPr>
              <w:t> </w:t>
            </w:r>
            <w:r w:rsidRPr="00343000">
              <w:rPr>
                <w:bCs/>
                <w:shd w:val="clear" w:color="auto" w:fill="FFFFFF"/>
              </w:rPr>
              <w:t>между</w:t>
            </w:r>
            <w:r w:rsidRPr="00343000">
              <w:rPr>
                <w:shd w:val="clear" w:color="auto" w:fill="FFFFFF"/>
              </w:rPr>
              <w:t> </w:t>
            </w:r>
            <w:r w:rsidRPr="00343000">
              <w:rPr>
                <w:bCs/>
                <w:shd w:val="clear" w:color="auto" w:fill="FFFFFF"/>
              </w:rPr>
              <w:t>МДОУ</w:t>
            </w:r>
            <w:r w:rsidRPr="00343000">
              <w:rPr>
                <w:shd w:val="clear" w:color="auto" w:fill="FFFFFF"/>
              </w:rPr>
              <w:t> </w:t>
            </w:r>
            <w:r w:rsidRPr="00343000">
              <w:rPr>
                <w:bCs/>
                <w:shd w:val="clear" w:color="auto" w:fill="FFFFFF"/>
              </w:rPr>
              <w:t>и</w:t>
            </w:r>
            <w:r w:rsidRPr="00343000">
              <w:rPr>
                <w:shd w:val="clear" w:color="auto" w:fill="FFFFFF"/>
              </w:rPr>
              <w:t> </w:t>
            </w:r>
            <w:r w:rsidRPr="00343000">
              <w:rPr>
                <w:bCs/>
                <w:shd w:val="clear" w:color="auto" w:fill="FFFFFF"/>
              </w:rPr>
              <w:t>МОУ «Гимназия</w:t>
            </w:r>
            <w:r w:rsidRPr="00343000">
              <w:rPr>
                <w:shd w:val="clear" w:color="auto" w:fill="FFFFFF"/>
              </w:rPr>
              <w:t> </w:t>
            </w:r>
            <w:r w:rsidRPr="00343000">
              <w:rPr>
                <w:bCs/>
                <w:shd w:val="clear" w:color="auto" w:fill="FFFFFF"/>
              </w:rPr>
              <w:t>№2»</w:t>
            </w:r>
          </w:p>
          <w:p w:rsidR="004074A1" w:rsidRPr="00343000" w:rsidRDefault="004074A1" w:rsidP="00DF3800">
            <w:pPr>
              <w:rPr>
                <w:bCs/>
              </w:rPr>
            </w:pPr>
            <w:r w:rsidRPr="00343000">
              <w:rPr>
                <w:bCs/>
                <w:shd w:val="clear" w:color="auto" w:fill="FFFFFF"/>
              </w:rPr>
              <w:t>Муниципальный консультационно — методический</w:t>
            </w:r>
            <w:r w:rsidRPr="00343000">
              <w:rPr>
                <w:shd w:val="clear" w:color="auto" w:fill="FFFFFF"/>
              </w:rPr>
              <w:t> </w:t>
            </w:r>
            <w:r w:rsidRPr="00343000">
              <w:rPr>
                <w:bCs/>
                <w:shd w:val="clear" w:color="auto" w:fill="FFFFFF"/>
              </w:rPr>
              <w:t>семинар </w:t>
            </w:r>
            <w:r w:rsidRPr="00343000">
              <w:rPr>
                <w:shd w:val="clear" w:color="auto" w:fill="FFFFFF"/>
              </w:rPr>
              <w:t xml:space="preserve">«Новая форма аттестации: нормативно-правовая база и методические рекомендации по вопросу аттестации» </w:t>
            </w:r>
          </w:p>
        </w:tc>
      </w:tr>
      <w:tr w:rsidR="004074A1" w:rsidRPr="00343000" w:rsidTr="00DF3800">
        <w:tc>
          <w:tcPr>
            <w:tcW w:w="425" w:type="dxa"/>
          </w:tcPr>
          <w:p w:rsidR="004074A1" w:rsidRPr="00343000" w:rsidRDefault="004074A1" w:rsidP="004074A1">
            <w:pPr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119" w:type="dxa"/>
          </w:tcPr>
          <w:p w:rsidR="004074A1" w:rsidRPr="00343000" w:rsidRDefault="004074A1" w:rsidP="00DF3800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200"/>
              <w:jc w:val="both"/>
              <w:outlineLvl w:val="3"/>
              <w:rPr>
                <w:rFonts w:eastAsiaTheme="majorEastAsia"/>
                <w:bCs/>
                <w:i/>
                <w:iCs/>
              </w:rPr>
            </w:pPr>
            <w:r w:rsidRPr="00343000">
              <w:rPr>
                <w:rFonts w:eastAsiaTheme="majorEastAsia"/>
                <w:bCs/>
                <w:i/>
                <w:iCs/>
              </w:rPr>
              <w:t>Гимназия  организует мероприятия для учащихся округа и города.</w:t>
            </w:r>
          </w:p>
        </w:tc>
        <w:tc>
          <w:tcPr>
            <w:tcW w:w="6804" w:type="dxa"/>
            <w:gridSpan w:val="2"/>
          </w:tcPr>
          <w:p w:rsidR="004074A1" w:rsidRPr="00343000" w:rsidRDefault="004074A1" w:rsidP="00DF3800">
            <w:r w:rsidRPr="00343000">
              <w:t>Организация и проведение на базе гимназии пробных экзаменов  и экзаменов в форме ЕГЭ, ОГЭ для школ города и  района, проведение муниципального этапа Всероссийской олимпиады школьников (ежегодно)</w:t>
            </w:r>
          </w:p>
          <w:p w:rsidR="004074A1" w:rsidRPr="00343000" w:rsidRDefault="004074A1" w:rsidP="00DF3800">
            <w:r w:rsidRPr="00343000">
              <w:t>Организация и проведение муниципальных конференций:</w:t>
            </w:r>
          </w:p>
          <w:p w:rsidR="004074A1" w:rsidRPr="00343000" w:rsidRDefault="004074A1" w:rsidP="00DF3800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bCs/>
                <w:kern w:val="36"/>
              </w:rPr>
            </w:pPr>
            <w:hyperlink r:id="rId10" w:tooltip="Постоянная ссылка: Научно-практическая конференция " w:history="1">
              <w:r w:rsidRPr="00343000">
                <w:rPr>
                  <w:bCs/>
                  <w:kern w:val="36"/>
                </w:rPr>
                <w:t>Научно-практическая конференция «Физика вокруг нас»</w:t>
              </w:r>
            </w:hyperlink>
          </w:p>
          <w:p w:rsidR="004074A1" w:rsidRPr="00343000" w:rsidRDefault="004074A1" w:rsidP="00DF3800">
            <w:hyperlink r:id="rId11" w:tooltip="Постоянная ссылка: Научно-практическая конференция " w:history="1">
              <w:r w:rsidRPr="00343000">
                <w:rPr>
                  <w:bCs/>
                  <w:kern w:val="36"/>
                </w:rPr>
                <w:t>Научно-практическая конференция «Вода. Очевидное и невероятное»</w:t>
              </w:r>
            </w:hyperlink>
          </w:p>
          <w:p w:rsidR="004074A1" w:rsidRPr="00343000" w:rsidRDefault="004074A1" w:rsidP="00DF3800">
            <w:r w:rsidRPr="00343000">
              <w:t>Молодежная конференция «Моя законотворческая инициатива и  т.д.</w:t>
            </w:r>
          </w:p>
          <w:p w:rsidR="004074A1" w:rsidRPr="00343000" w:rsidRDefault="004074A1" w:rsidP="00DF3800">
            <w:r w:rsidRPr="00343000">
              <w:t>Молодежная кругосветка «Человек  и эпоха»</w:t>
            </w:r>
          </w:p>
          <w:p w:rsidR="004074A1" w:rsidRPr="00343000" w:rsidRDefault="004074A1" w:rsidP="00DF3800">
            <w:r w:rsidRPr="00343000">
              <w:t>Организация и проведение интеллектуального марафона «Путь к успеху» - ежегодно.</w:t>
            </w:r>
          </w:p>
          <w:p w:rsidR="004074A1" w:rsidRPr="00343000" w:rsidRDefault="004074A1" w:rsidP="00DF3800">
            <w:r w:rsidRPr="00343000">
              <w:t>Организация и проведение консультаций для обучающихся школ города по русскому языку и обществознанию при подготовке к сдаче ЕГЭ и ОГЭ.</w:t>
            </w:r>
          </w:p>
        </w:tc>
      </w:tr>
      <w:tr w:rsidR="004074A1" w:rsidRPr="00343000" w:rsidTr="00DF3800">
        <w:tc>
          <w:tcPr>
            <w:tcW w:w="425" w:type="dxa"/>
          </w:tcPr>
          <w:p w:rsidR="004074A1" w:rsidRPr="00343000" w:rsidRDefault="004074A1" w:rsidP="004074A1">
            <w:pPr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9923" w:type="dxa"/>
            <w:gridSpan w:val="3"/>
          </w:tcPr>
          <w:p w:rsidR="004074A1" w:rsidRPr="00343000" w:rsidRDefault="004074A1" w:rsidP="00DF3800">
            <w:pPr>
              <w:jc w:val="both"/>
            </w:pPr>
            <w:r w:rsidRPr="00343000">
              <w:t xml:space="preserve">Считаем, что на этапе введения ФГОС в образовательный процесс наиболее эффективной формой деятельности педагогов является проект. Именно проект позволяет включить всех учителей в коллективную творческую деятельность по освоению нового, поэтому планируется создать  проект методической работы «Методическое сопровождение введения ФГОС ». </w:t>
            </w:r>
          </w:p>
          <w:p w:rsidR="004074A1" w:rsidRPr="00343000" w:rsidRDefault="004074A1" w:rsidP="00DF3800">
            <w:pPr>
              <w:jc w:val="both"/>
            </w:pPr>
            <w:r w:rsidRPr="00343000">
              <w:t>Методическая работа  в школах округа  в условиях введения новых образовательных стандартов  опирается на «зону</w:t>
            </w:r>
            <w:r w:rsidRPr="00343000">
              <w:rPr>
                <w:b/>
              </w:rPr>
              <w:t xml:space="preserve"> </w:t>
            </w:r>
            <w:r w:rsidRPr="00343000">
              <w:t>ближайшего профессионального развития</w:t>
            </w:r>
            <w:r w:rsidRPr="00343000">
              <w:rPr>
                <w:b/>
              </w:rPr>
              <w:t xml:space="preserve">». </w:t>
            </w:r>
            <w:r w:rsidRPr="00343000">
              <w:t xml:space="preserve"> В качестве  «зоны ближайшего профессионального развития» определена та зона, в которой педагог с помощью своих коллег, ученых, изучаемой литературы может разрешить возникшие проблемы в профессиональной деятельности.  При этом «зона ближайшего профессионального развития» для каждого педагога индивидуальна. При реализации данного направления изучаются профессиональные трудности, выявляются проблемы в деятельности педагога при внедрении ФГОС; актуализируются необходимые для профессионального роста знания и умения, оказывается помощь педагогу в осознании своих профессиональных трудностей; определяется индивидуальная траектория  при  повышении квалификации; составляется план самообразования, программы профессионального роста педагога. </w:t>
            </w:r>
          </w:p>
          <w:p w:rsidR="004074A1" w:rsidRPr="00343000" w:rsidRDefault="004074A1" w:rsidP="00DF3800">
            <w:pPr>
              <w:rPr>
                <w:b/>
              </w:rPr>
            </w:pPr>
            <w:r w:rsidRPr="00343000">
              <w:t xml:space="preserve"> В связи с этим определены следующие </w:t>
            </w:r>
            <w:r w:rsidRPr="00343000">
              <w:rPr>
                <w:b/>
              </w:rPr>
              <w:t>задачи:</w:t>
            </w:r>
          </w:p>
          <w:p w:rsidR="004074A1" w:rsidRPr="00343000" w:rsidRDefault="004074A1" w:rsidP="004074A1">
            <w:pPr>
              <w:numPr>
                <w:ilvl w:val="0"/>
                <w:numId w:val="4"/>
              </w:numPr>
              <w:suppressAutoHyphens/>
            </w:pPr>
            <w:r w:rsidRPr="00343000">
              <w:t xml:space="preserve">внедрение инновационных технологий в образовательный процесс; </w:t>
            </w:r>
          </w:p>
          <w:p w:rsidR="004074A1" w:rsidRPr="00343000" w:rsidRDefault="004074A1" w:rsidP="004074A1">
            <w:pPr>
              <w:numPr>
                <w:ilvl w:val="0"/>
                <w:numId w:val="4"/>
              </w:numPr>
              <w:suppressAutoHyphens/>
            </w:pPr>
            <w:r w:rsidRPr="00343000">
              <w:t xml:space="preserve">создание и наполнение единой образовательно-информационной среды; </w:t>
            </w:r>
          </w:p>
          <w:p w:rsidR="004074A1" w:rsidRPr="00343000" w:rsidRDefault="004074A1" w:rsidP="004074A1">
            <w:pPr>
              <w:numPr>
                <w:ilvl w:val="0"/>
                <w:numId w:val="4"/>
              </w:numPr>
              <w:suppressAutoHyphens/>
            </w:pPr>
            <w:r w:rsidRPr="00343000">
              <w:t xml:space="preserve">поддержка профессионального развития педагогов города в области инновационных технологий; </w:t>
            </w:r>
          </w:p>
          <w:p w:rsidR="004074A1" w:rsidRPr="00343000" w:rsidRDefault="004074A1" w:rsidP="004074A1">
            <w:pPr>
              <w:numPr>
                <w:ilvl w:val="0"/>
                <w:numId w:val="4"/>
              </w:numPr>
              <w:suppressAutoHyphens/>
              <w:jc w:val="both"/>
            </w:pPr>
            <w:r w:rsidRPr="00343000">
              <w:t>активизация участия учителей в инновационной, опытно-экспериментальной работе, повышение мотивации их к участию в профессиональных конкурсах, к проведению мониторинговых исследований результатов педагогической деятельности;</w:t>
            </w:r>
          </w:p>
          <w:p w:rsidR="004074A1" w:rsidRPr="00343000" w:rsidRDefault="004074A1" w:rsidP="004074A1">
            <w:pPr>
              <w:numPr>
                <w:ilvl w:val="0"/>
                <w:numId w:val="4"/>
              </w:numPr>
              <w:suppressAutoHyphens/>
              <w:jc w:val="both"/>
            </w:pPr>
            <w:r w:rsidRPr="00343000">
              <w:t>оказание адресной методической помощи учителям;</w:t>
            </w:r>
          </w:p>
          <w:p w:rsidR="004074A1" w:rsidRPr="00343000" w:rsidRDefault="004074A1" w:rsidP="004074A1">
            <w:pPr>
              <w:numPr>
                <w:ilvl w:val="0"/>
                <w:numId w:val="4"/>
              </w:numPr>
              <w:suppressAutoHyphens/>
            </w:pPr>
            <w:r w:rsidRPr="00343000">
              <w:t>внедрение сетевых инициатив в образовательный процесс школ.</w:t>
            </w:r>
          </w:p>
          <w:p w:rsidR="004074A1" w:rsidRPr="00343000" w:rsidRDefault="004074A1" w:rsidP="00DF3800">
            <w:r w:rsidRPr="00343000">
              <w:t xml:space="preserve">Повышение профессиональной компетентности педагогов планируем </w:t>
            </w:r>
            <w:proofErr w:type="gramStart"/>
            <w:r w:rsidRPr="00343000">
              <w:t>через</w:t>
            </w:r>
            <w:proofErr w:type="gramEnd"/>
          </w:p>
          <w:p w:rsidR="004074A1" w:rsidRPr="00343000" w:rsidRDefault="004074A1" w:rsidP="004074A1">
            <w:pPr>
              <w:numPr>
                <w:ilvl w:val="0"/>
                <w:numId w:val="3"/>
              </w:numPr>
              <w:suppressAutoHyphens/>
            </w:pPr>
            <w:r w:rsidRPr="00343000">
              <w:t xml:space="preserve">мастер - классы; </w:t>
            </w:r>
          </w:p>
          <w:p w:rsidR="004074A1" w:rsidRPr="00343000" w:rsidRDefault="004074A1" w:rsidP="004074A1">
            <w:pPr>
              <w:numPr>
                <w:ilvl w:val="0"/>
                <w:numId w:val="3"/>
              </w:numPr>
              <w:suppressAutoHyphens/>
            </w:pPr>
            <w:r w:rsidRPr="00343000">
              <w:t xml:space="preserve">методические семинары; </w:t>
            </w:r>
          </w:p>
          <w:p w:rsidR="004074A1" w:rsidRPr="00343000" w:rsidRDefault="004074A1" w:rsidP="004074A1">
            <w:pPr>
              <w:numPr>
                <w:ilvl w:val="0"/>
                <w:numId w:val="3"/>
              </w:numPr>
              <w:suppressAutoHyphens/>
            </w:pPr>
            <w:r w:rsidRPr="00343000">
              <w:lastRenderedPageBreak/>
              <w:t>методические дни;</w:t>
            </w:r>
          </w:p>
          <w:p w:rsidR="004074A1" w:rsidRPr="00343000" w:rsidRDefault="004074A1" w:rsidP="004074A1">
            <w:pPr>
              <w:numPr>
                <w:ilvl w:val="0"/>
                <w:numId w:val="3"/>
              </w:numPr>
              <w:suppressAutoHyphens/>
            </w:pPr>
            <w:r w:rsidRPr="00343000">
              <w:t>научно-практические конференции;</w:t>
            </w:r>
          </w:p>
          <w:p w:rsidR="004074A1" w:rsidRPr="00343000" w:rsidRDefault="004074A1" w:rsidP="004074A1">
            <w:pPr>
              <w:numPr>
                <w:ilvl w:val="0"/>
                <w:numId w:val="3"/>
              </w:numPr>
              <w:suppressAutoHyphens/>
            </w:pPr>
            <w:r w:rsidRPr="00343000">
              <w:t xml:space="preserve">тренинги; </w:t>
            </w:r>
          </w:p>
          <w:p w:rsidR="004074A1" w:rsidRPr="00343000" w:rsidRDefault="004074A1" w:rsidP="004074A1">
            <w:pPr>
              <w:numPr>
                <w:ilvl w:val="0"/>
                <w:numId w:val="3"/>
              </w:numPr>
              <w:suppressAutoHyphens/>
            </w:pPr>
            <w:r w:rsidRPr="00343000">
              <w:t xml:space="preserve">методические консультации как групповые, так и индивидуальные; </w:t>
            </w:r>
          </w:p>
          <w:p w:rsidR="004074A1" w:rsidRPr="00343000" w:rsidRDefault="004074A1" w:rsidP="00DF3800">
            <w:pPr>
              <w:snapToGrid w:val="0"/>
              <w:jc w:val="both"/>
            </w:pPr>
            <w:r w:rsidRPr="00343000">
              <w:t>проблемно-тематическую работу с учителями методических объединений.</w:t>
            </w:r>
          </w:p>
        </w:tc>
      </w:tr>
    </w:tbl>
    <w:p w:rsidR="004B1FBD" w:rsidRDefault="004B1FBD"/>
    <w:sectPr w:rsidR="004B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01B6CC1"/>
    <w:multiLevelType w:val="hybridMultilevel"/>
    <w:tmpl w:val="D374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5862"/>
    <w:multiLevelType w:val="hybridMultilevel"/>
    <w:tmpl w:val="E8AE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08B9"/>
    <w:multiLevelType w:val="hybridMultilevel"/>
    <w:tmpl w:val="B6F2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2E2B"/>
    <w:multiLevelType w:val="hybridMultilevel"/>
    <w:tmpl w:val="5856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1"/>
    <w:rsid w:val="004074A1"/>
    <w:rsid w:val="004B1FBD"/>
    <w:rsid w:val="005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4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74A1"/>
    <w:rPr>
      <w:b/>
      <w:bCs/>
    </w:rPr>
  </w:style>
  <w:style w:type="table" w:customStyle="1" w:styleId="6">
    <w:name w:val="Сетка таблицы6"/>
    <w:basedOn w:val="a1"/>
    <w:rsid w:val="004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4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4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74A1"/>
    <w:rPr>
      <w:b/>
      <w:bCs/>
    </w:rPr>
  </w:style>
  <w:style w:type="table" w:customStyle="1" w:styleId="6">
    <w:name w:val="Сетка таблицы6"/>
    <w:basedOn w:val="a1"/>
    <w:rsid w:val="004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4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gimnazist2.ru/?p=14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mnazist2.ru/?p=14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7;&#1091;&#1073;&#1083;&#1080;&#1095;&#1085;&#1099;&#1081;%20&#1076;&#1086;&#1082;&#1083;&#1072;&#1076;%202015%20-%20&#1075;&#1088;&#1072;&#1092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12045401899465E-2"/>
          <c:y val="0.22356390710125379"/>
          <c:w val="0.86865879082696318"/>
          <c:h val="0.73011246802748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педагогов по квалификационной категории (чел.)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E-45A0-A002-2E16B756BBA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 учителей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061334067112579E-2"/>
          <c:y val="0.19377847769028872"/>
          <c:w val="0.67145986791973644"/>
          <c:h val="0.70796605424321968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педагоги!$A$13:$A$15</c:f>
              <c:strCache>
                <c:ptCount val="3"/>
                <c:pt idx="0">
                  <c:v>5-10 лет 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педагоги!$B$13:$B$15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F1-41B4-B382-1A2B36B955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статус педагогов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13</c:v>
                </c:pt>
                <c:pt idx="3">
                  <c:v>14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45-4A35-AF93-8713B1463D7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2587</Words>
  <Characters>14746</Characters>
  <Application>Microsoft Office Word</Application>
  <DocSecurity>0</DocSecurity>
  <Lines>122</Lines>
  <Paragraphs>34</Paragraphs>
  <ScaleCrop>false</ScaleCrop>
  <Company>Гимназия №2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2</cp:revision>
  <dcterms:created xsi:type="dcterms:W3CDTF">2019-11-08T09:30:00Z</dcterms:created>
  <dcterms:modified xsi:type="dcterms:W3CDTF">2019-11-08T09:32:00Z</dcterms:modified>
</cp:coreProperties>
</file>